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4B02" w14:textId="77777777" w:rsidR="009F463F" w:rsidRPr="00E66140" w:rsidRDefault="00E66140" w:rsidP="009F463F">
      <w:pPr>
        <w:rPr>
          <w:rFonts w:asciiTheme="minorHAnsi" w:hAnsiTheme="minorHAnsi" w:cs="Arial"/>
          <w:b/>
          <w:sz w:val="28"/>
          <w:szCs w:val="28"/>
          <w:u w:val="single"/>
        </w:rPr>
      </w:pPr>
      <w:bookmarkStart w:id="0" w:name="_GoBack"/>
      <w:bookmarkEnd w:id="0"/>
      <w:r>
        <w:rPr>
          <w:rFonts w:asciiTheme="minorHAnsi" w:hAnsiTheme="minorHAnsi" w:cs="Arial"/>
          <w:b/>
          <w:sz w:val="28"/>
          <w:szCs w:val="28"/>
          <w:u w:val="single"/>
        </w:rPr>
        <w:t>LPC Meeting – Wednesday 9</w:t>
      </w:r>
      <w:r w:rsidRPr="00E66140">
        <w:rPr>
          <w:rFonts w:asciiTheme="minorHAnsi" w:hAnsiTheme="minorHAnsi" w:cs="Arial"/>
          <w:b/>
          <w:sz w:val="28"/>
          <w:szCs w:val="28"/>
          <w:u w:val="single"/>
          <w:vertAlign w:val="superscript"/>
        </w:rPr>
        <w:t>th</w:t>
      </w:r>
      <w:r>
        <w:rPr>
          <w:rFonts w:asciiTheme="minorHAnsi" w:hAnsiTheme="minorHAnsi" w:cs="Arial"/>
          <w:b/>
          <w:sz w:val="28"/>
          <w:szCs w:val="28"/>
          <w:u w:val="single"/>
        </w:rPr>
        <w:t xml:space="preserve"> March</w:t>
      </w:r>
      <w:r w:rsidR="009F463F" w:rsidRPr="00E66140">
        <w:rPr>
          <w:rFonts w:asciiTheme="minorHAnsi" w:hAnsiTheme="minorHAnsi" w:cs="Arial"/>
          <w:b/>
          <w:sz w:val="28"/>
          <w:szCs w:val="28"/>
          <w:u w:val="single"/>
        </w:rPr>
        <w:t xml:space="preserve"> 2016</w:t>
      </w:r>
    </w:p>
    <w:p w14:paraId="3CE7680A" w14:textId="77777777" w:rsidR="009F463F" w:rsidRPr="00E66140" w:rsidRDefault="009F463F" w:rsidP="009F463F">
      <w:pPr>
        <w:rPr>
          <w:rFonts w:asciiTheme="minorHAnsi" w:hAnsiTheme="minorHAnsi" w:cs="Arial"/>
          <w:szCs w:val="24"/>
        </w:rPr>
      </w:pPr>
      <w:r w:rsidRPr="00E66140">
        <w:rPr>
          <w:rFonts w:asciiTheme="minorHAnsi" w:hAnsiTheme="minorHAnsi" w:cs="Arial"/>
          <w:szCs w:val="24"/>
        </w:rPr>
        <w:t>14a High Street, Staple Hill, Bristol, BS16 5HP</w:t>
      </w:r>
    </w:p>
    <w:p w14:paraId="148F1915" w14:textId="77777777" w:rsidR="009F463F" w:rsidRPr="00E66140" w:rsidRDefault="009F463F" w:rsidP="009F463F">
      <w:pPr>
        <w:rPr>
          <w:rFonts w:asciiTheme="minorHAnsi" w:hAnsiTheme="minorHAnsi" w:cs="Arial"/>
          <w:szCs w:val="24"/>
        </w:rPr>
      </w:pPr>
      <w:r w:rsidRPr="00E66140">
        <w:rPr>
          <w:rFonts w:asciiTheme="minorHAnsi" w:hAnsiTheme="minorHAnsi" w:cs="Arial"/>
          <w:szCs w:val="24"/>
        </w:rPr>
        <w:t>9am – 5pm</w:t>
      </w:r>
    </w:p>
    <w:p w14:paraId="50C1FF1D" w14:textId="77777777" w:rsidR="009F463F" w:rsidRPr="00E66140" w:rsidRDefault="009F463F" w:rsidP="009F463F">
      <w:pPr>
        <w:rPr>
          <w:rFonts w:asciiTheme="minorHAnsi" w:hAnsiTheme="minorHAnsi" w:cs="Arial"/>
          <w:szCs w:val="24"/>
        </w:rPr>
      </w:pPr>
      <w:r w:rsidRPr="00E66140">
        <w:rPr>
          <w:rFonts w:asciiTheme="minorHAnsi" w:hAnsiTheme="minorHAnsi" w:cs="Arial"/>
          <w:szCs w:val="24"/>
          <w:u w:val="single"/>
        </w:rPr>
        <w:t>Present:</w:t>
      </w:r>
      <w:r w:rsidRPr="00E66140">
        <w:rPr>
          <w:rFonts w:asciiTheme="minorHAnsi" w:hAnsiTheme="minorHAnsi" w:cs="Arial"/>
          <w:szCs w:val="24"/>
        </w:rPr>
        <w:t xml:space="preserve"> Lisa Fisher, Richard Brown, </w:t>
      </w:r>
      <w:proofErr w:type="spellStart"/>
      <w:r w:rsidRPr="00E66140">
        <w:rPr>
          <w:rFonts w:asciiTheme="minorHAnsi" w:hAnsiTheme="minorHAnsi" w:cs="Arial"/>
          <w:szCs w:val="24"/>
        </w:rPr>
        <w:t>Tanzil</w:t>
      </w:r>
      <w:proofErr w:type="spellEnd"/>
      <w:r w:rsidRPr="00E66140">
        <w:rPr>
          <w:rFonts w:asciiTheme="minorHAnsi" w:hAnsiTheme="minorHAnsi" w:cs="Arial"/>
          <w:szCs w:val="24"/>
        </w:rPr>
        <w:t xml:space="preserve"> Ahmed, </w:t>
      </w:r>
      <w:proofErr w:type="spellStart"/>
      <w:r w:rsidRPr="00E66140">
        <w:rPr>
          <w:rFonts w:asciiTheme="minorHAnsi" w:hAnsiTheme="minorHAnsi" w:cs="Arial"/>
          <w:szCs w:val="24"/>
        </w:rPr>
        <w:t>Jenni</w:t>
      </w:r>
      <w:proofErr w:type="spellEnd"/>
      <w:r w:rsidRPr="00E66140">
        <w:rPr>
          <w:rFonts w:asciiTheme="minorHAnsi" w:hAnsiTheme="minorHAnsi" w:cs="Arial"/>
          <w:szCs w:val="24"/>
        </w:rPr>
        <w:t xml:space="preserve"> Scott, Chris Howland-Harris, Alan</w:t>
      </w:r>
      <w:r w:rsidR="000D3450">
        <w:rPr>
          <w:rFonts w:asciiTheme="minorHAnsi" w:hAnsiTheme="minorHAnsi" w:cs="Arial"/>
          <w:szCs w:val="24"/>
        </w:rPr>
        <w:t xml:space="preserve"> Smith</w:t>
      </w:r>
      <w:r w:rsidR="00E66140">
        <w:rPr>
          <w:rFonts w:asciiTheme="minorHAnsi" w:hAnsiTheme="minorHAnsi" w:cs="Arial"/>
          <w:szCs w:val="24"/>
        </w:rPr>
        <w:t>, Jerry Long, David Tomlinson,</w:t>
      </w:r>
      <w:r w:rsidR="004D273C">
        <w:rPr>
          <w:rFonts w:asciiTheme="minorHAnsi" w:hAnsiTheme="minorHAnsi" w:cs="Arial"/>
          <w:szCs w:val="24"/>
        </w:rPr>
        <w:t xml:space="preserve"> Matthew Robinson.</w:t>
      </w:r>
    </w:p>
    <w:p w14:paraId="3D64D620" w14:textId="77777777" w:rsidR="009F463F" w:rsidRPr="00E66140" w:rsidRDefault="009F463F" w:rsidP="000D3450">
      <w:pPr>
        <w:tabs>
          <w:tab w:val="center" w:pos="4513"/>
        </w:tabs>
        <w:rPr>
          <w:rFonts w:asciiTheme="minorHAnsi" w:hAnsiTheme="minorHAnsi" w:cs="Arial"/>
          <w:szCs w:val="24"/>
        </w:rPr>
      </w:pPr>
      <w:r w:rsidRPr="00E66140">
        <w:rPr>
          <w:rFonts w:asciiTheme="minorHAnsi" w:hAnsiTheme="minorHAnsi" w:cs="Arial"/>
          <w:szCs w:val="24"/>
          <w:u w:val="single"/>
        </w:rPr>
        <w:t xml:space="preserve">Apologies </w:t>
      </w:r>
      <w:r w:rsidRPr="00E66140">
        <w:rPr>
          <w:rFonts w:asciiTheme="minorHAnsi" w:hAnsiTheme="minorHAnsi" w:cs="Arial"/>
          <w:szCs w:val="24"/>
        </w:rPr>
        <w:t>– Na</w:t>
      </w:r>
      <w:r w:rsidR="004D273C">
        <w:rPr>
          <w:rFonts w:asciiTheme="minorHAnsi" w:hAnsiTheme="minorHAnsi" w:cs="Arial"/>
          <w:szCs w:val="24"/>
        </w:rPr>
        <w:t>talie Sherlock</w:t>
      </w:r>
      <w:r w:rsidR="000D3450">
        <w:rPr>
          <w:rFonts w:asciiTheme="minorHAnsi" w:hAnsiTheme="minorHAnsi" w:cs="Arial"/>
          <w:szCs w:val="24"/>
        </w:rPr>
        <w:t xml:space="preserve">, </w:t>
      </w:r>
      <w:proofErr w:type="spellStart"/>
      <w:r w:rsidR="000D3450" w:rsidRPr="00E66140">
        <w:rPr>
          <w:rFonts w:asciiTheme="minorHAnsi" w:hAnsiTheme="minorHAnsi" w:cs="Arial"/>
          <w:szCs w:val="24"/>
        </w:rPr>
        <w:t>Sadik</w:t>
      </w:r>
      <w:proofErr w:type="spellEnd"/>
      <w:r w:rsidR="000D3450" w:rsidRPr="00E66140">
        <w:rPr>
          <w:rFonts w:asciiTheme="minorHAnsi" w:hAnsiTheme="minorHAnsi" w:cs="Arial"/>
          <w:szCs w:val="24"/>
        </w:rPr>
        <w:t xml:space="preserve"> Al-Hassan, Roger Herbert</w:t>
      </w:r>
      <w:r w:rsidR="000D3450">
        <w:rPr>
          <w:rFonts w:asciiTheme="minorHAnsi" w:hAnsiTheme="minorHAnsi" w:cs="Arial"/>
          <w:szCs w:val="24"/>
        </w:rPr>
        <w:t xml:space="preserve">, Stuart </w:t>
      </w:r>
      <w:proofErr w:type="spellStart"/>
      <w:r w:rsidR="000D3450">
        <w:rPr>
          <w:rFonts w:asciiTheme="minorHAnsi" w:hAnsiTheme="minorHAnsi" w:cs="Arial"/>
          <w:szCs w:val="24"/>
        </w:rPr>
        <w:t>Moul</w:t>
      </w:r>
      <w:proofErr w:type="spellEnd"/>
      <w:r w:rsidR="000D3450">
        <w:rPr>
          <w:rFonts w:asciiTheme="minorHAnsi" w:hAnsiTheme="minorHAnsi" w:cs="Arial"/>
          <w:szCs w:val="24"/>
        </w:rPr>
        <w:t>.</w:t>
      </w:r>
    </w:p>
    <w:p w14:paraId="60775440" w14:textId="77777777" w:rsidR="009F463F" w:rsidRPr="00E66140" w:rsidRDefault="009F463F" w:rsidP="009F463F">
      <w:pPr>
        <w:rPr>
          <w:rFonts w:asciiTheme="minorHAnsi" w:hAnsiTheme="minorHAnsi"/>
          <w:szCs w:val="24"/>
        </w:rPr>
      </w:pPr>
      <w:r w:rsidRPr="00E66140">
        <w:rPr>
          <w:rFonts w:asciiTheme="minorHAnsi" w:hAnsiTheme="minorHAnsi"/>
          <w:szCs w:val="24"/>
          <w:u w:val="single"/>
        </w:rPr>
        <w:t>Declarations of Interest</w:t>
      </w:r>
      <w:r w:rsidRPr="00E66140">
        <w:rPr>
          <w:rFonts w:asciiTheme="minorHAnsi" w:hAnsiTheme="minorHAnsi"/>
          <w:szCs w:val="24"/>
        </w:rPr>
        <w:t xml:space="preserve"> – None</w:t>
      </w:r>
    </w:p>
    <w:p w14:paraId="5CE81827" w14:textId="77777777" w:rsidR="009F463F" w:rsidRPr="00E66140" w:rsidRDefault="009F463F" w:rsidP="009F463F">
      <w:pPr>
        <w:rPr>
          <w:rFonts w:asciiTheme="minorHAnsi" w:hAnsiTheme="minorHAnsi"/>
          <w:szCs w:val="24"/>
        </w:rPr>
      </w:pPr>
      <w:r w:rsidRPr="00E66140">
        <w:rPr>
          <w:rFonts w:asciiTheme="minorHAnsi" w:hAnsiTheme="minorHAnsi"/>
          <w:szCs w:val="24"/>
          <w:u w:val="single"/>
        </w:rPr>
        <w:t xml:space="preserve">CCA nomination for report – </w:t>
      </w:r>
      <w:proofErr w:type="spellStart"/>
      <w:r w:rsidRPr="00E66140">
        <w:rPr>
          <w:rFonts w:asciiTheme="minorHAnsi" w:hAnsiTheme="minorHAnsi"/>
          <w:szCs w:val="24"/>
        </w:rPr>
        <w:t>Tanzil</w:t>
      </w:r>
      <w:proofErr w:type="spellEnd"/>
      <w:r w:rsidRPr="00E66140">
        <w:rPr>
          <w:rFonts w:asciiTheme="minorHAnsi" w:hAnsiTheme="minorHAnsi"/>
          <w:szCs w:val="24"/>
        </w:rPr>
        <w:t>.</w:t>
      </w:r>
    </w:p>
    <w:p w14:paraId="4EF38881" w14:textId="77777777" w:rsidR="009F463F" w:rsidRDefault="009F463F" w:rsidP="009F463F">
      <w:pPr>
        <w:rPr>
          <w:rFonts w:asciiTheme="minorHAnsi" w:hAnsiTheme="minorHAnsi"/>
          <w:szCs w:val="24"/>
        </w:rPr>
      </w:pPr>
      <w:r w:rsidRPr="00E66140">
        <w:rPr>
          <w:rFonts w:asciiTheme="minorHAnsi" w:hAnsiTheme="minorHAnsi"/>
          <w:szCs w:val="24"/>
          <w:u w:val="single"/>
        </w:rPr>
        <w:t xml:space="preserve">Amendments to Training Log – </w:t>
      </w:r>
      <w:r w:rsidR="004D273C" w:rsidRPr="004D273C">
        <w:rPr>
          <w:rFonts w:asciiTheme="minorHAnsi" w:hAnsiTheme="minorHAnsi"/>
          <w:sz w:val="22"/>
        </w:rPr>
        <w:t>HLP Leadership Training – Chris HH.</w:t>
      </w:r>
    </w:p>
    <w:p w14:paraId="6FC88BC3" w14:textId="77777777" w:rsidR="000D3450" w:rsidRPr="000D3450" w:rsidRDefault="000D3450" w:rsidP="009F463F">
      <w:pPr>
        <w:rPr>
          <w:rFonts w:asciiTheme="minorHAnsi" w:hAnsiTheme="minorHAnsi"/>
          <w:sz w:val="22"/>
        </w:rPr>
      </w:pPr>
      <w:r w:rsidRPr="000D3450">
        <w:rPr>
          <w:rFonts w:asciiTheme="minorHAnsi" w:hAnsiTheme="minorHAnsi"/>
          <w:sz w:val="22"/>
        </w:rPr>
        <w:t>Welcome Matthew Robinson from Boots to Avon LPC committee.</w:t>
      </w:r>
    </w:p>
    <w:p w14:paraId="7BA69BF1" w14:textId="77777777" w:rsidR="009F463F" w:rsidRDefault="009F463F" w:rsidP="009F463F">
      <w:pPr>
        <w:rPr>
          <w:rFonts w:asciiTheme="minorHAnsi" w:hAnsiTheme="minorHAnsi"/>
          <w:szCs w:val="24"/>
          <w:u w:val="single"/>
        </w:rPr>
      </w:pPr>
      <w:r w:rsidRPr="00E66140">
        <w:rPr>
          <w:rFonts w:asciiTheme="minorHAnsi" w:hAnsiTheme="minorHAnsi"/>
          <w:szCs w:val="24"/>
          <w:u w:val="single"/>
        </w:rPr>
        <w:t>Minutes &amp; Action Points from previous meeting</w:t>
      </w:r>
    </w:p>
    <w:p w14:paraId="41B9602A" w14:textId="77777777" w:rsidR="00E66140" w:rsidRDefault="005C4425" w:rsidP="009F463F">
      <w:pPr>
        <w:rPr>
          <w:rFonts w:asciiTheme="minorHAnsi" w:hAnsiTheme="minorHAnsi"/>
          <w:sz w:val="22"/>
        </w:rPr>
      </w:pPr>
      <w:r>
        <w:rPr>
          <w:rFonts w:asciiTheme="minorHAnsi" w:hAnsiTheme="minorHAnsi"/>
          <w:sz w:val="22"/>
        </w:rPr>
        <w:t xml:space="preserve">Minutes and action points reviewed </w:t>
      </w:r>
      <w:r w:rsidR="007F5507">
        <w:rPr>
          <w:rFonts w:asciiTheme="minorHAnsi" w:hAnsiTheme="minorHAnsi"/>
          <w:sz w:val="22"/>
        </w:rPr>
        <w:t xml:space="preserve">and agreed </w:t>
      </w:r>
      <w:r w:rsidR="0052168B">
        <w:rPr>
          <w:rFonts w:asciiTheme="minorHAnsi" w:hAnsiTheme="minorHAnsi"/>
          <w:sz w:val="22"/>
        </w:rPr>
        <w:t>for February</w:t>
      </w:r>
      <w:r>
        <w:rPr>
          <w:rFonts w:asciiTheme="minorHAnsi" w:hAnsiTheme="minorHAnsi"/>
          <w:sz w:val="22"/>
        </w:rPr>
        <w:t xml:space="preserve"> and Debbie will post them on the website.</w:t>
      </w:r>
    </w:p>
    <w:p w14:paraId="7FAB0F95" w14:textId="77777777" w:rsidR="00C84D5C" w:rsidRDefault="00C84D5C" w:rsidP="009F463F">
      <w:pPr>
        <w:rPr>
          <w:rFonts w:asciiTheme="minorHAnsi" w:hAnsiTheme="minorHAnsi"/>
          <w:sz w:val="22"/>
        </w:rPr>
      </w:pPr>
      <w:r>
        <w:rPr>
          <w:rFonts w:asciiTheme="minorHAnsi" w:hAnsiTheme="minorHAnsi"/>
          <w:sz w:val="22"/>
        </w:rPr>
        <w:t xml:space="preserve">Job Specification </w:t>
      </w:r>
      <w:r w:rsidR="00CF1BD1">
        <w:rPr>
          <w:rFonts w:asciiTheme="minorHAnsi" w:hAnsiTheme="minorHAnsi"/>
          <w:sz w:val="22"/>
        </w:rPr>
        <w:t xml:space="preserve">for NMS/MUR coach </w:t>
      </w:r>
      <w:r>
        <w:rPr>
          <w:rFonts w:asciiTheme="minorHAnsi" w:hAnsiTheme="minorHAnsi"/>
          <w:sz w:val="22"/>
        </w:rPr>
        <w:t>completed and will be sent out to contractors.</w:t>
      </w:r>
      <w:r w:rsidR="00CF1BD1">
        <w:rPr>
          <w:rFonts w:asciiTheme="minorHAnsi" w:hAnsiTheme="minorHAnsi"/>
          <w:sz w:val="22"/>
        </w:rPr>
        <w:t xml:space="preserve"> Discussion around what will happen after the </w:t>
      </w:r>
      <w:proofErr w:type="gramStart"/>
      <w:r w:rsidR="00CF1BD1">
        <w:rPr>
          <w:rFonts w:asciiTheme="minorHAnsi" w:hAnsiTheme="minorHAnsi"/>
          <w:sz w:val="22"/>
        </w:rPr>
        <w:t>6 month</w:t>
      </w:r>
      <w:proofErr w:type="gramEnd"/>
      <w:r w:rsidR="00CF1BD1">
        <w:rPr>
          <w:rFonts w:asciiTheme="minorHAnsi" w:hAnsiTheme="minorHAnsi"/>
          <w:sz w:val="22"/>
        </w:rPr>
        <w:t xml:space="preserve"> period is up. </w:t>
      </w:r>
    </w:p>
    <w:p w14:paraId="6081CFA6" w14:textId="77777777" w:rsidR="00CF1BD1" w:rsidRDefault="00CF1BD1" w:rsidP="009F463F">
      <w:pPr>
        <w:rPr>
          <w:rFonts w:asciiTheme="minorHAnsi" w:hAnsiTheme="minorHAnsi"/>
          <w:sz w:val="22"/>
        </w:rPr>
      </w:pPr>
      <w:r>
        <w:rPr>
          <w:rFonts w:asciiTheme="minorHAnsi" w:hAnsiTheme="minorHAnsi"/>
          <w:sz w:val="22"/>
        </w:rPr>
        <w:t>Committee have agreed that t</w:t>
      </w:r>
      <w:r w:rsidR="00CF11D4">
        <w:rPr>
          <w:rFonts w:asciiTheme="minorHAnsi" w:hAnsiTheme="minorHAnsi"/>
          <w:sz w:val="22"/>
        </w:rPr>
        <w:t>he new price of £180 + Vat is acceptable</w:t>
      </w:r>
      <w:r w:rsidR="00732894">
        <w:rPr>
          <w:rFonts w:asciiTheme="minorHAnsi" w:hAnsiTheme="minorHAnsi"/>
          <w:sz w:val="22"/>
        </w:rPr>
        <w:t xml:space="preserve"> for a sign above the door to identify the LPC as being present</w:t>
      </w:r>
      <w:r>
        <w:rPr>
          <w:rFonts w:asciiTheme="minorHAnsi" w:hAnsiTheme="minorHAnsi"/>
          <w:sz w:val="22"/>
        </w:rPr>
        <w:t>, Debbie will check the LMC is happy with this. If not t</w:t>
      </w:r>
      <w:r w:rsidR="00CF11D4">
        <w:rPr>
          <w:rFonts w:asciiTheme="minorHAnsi" w:hAnsiTheme="minorHAnsi"/>
          <w:sz w:val="22"/>
        </w:rPr>
        <w:t>he committee have agreed that the first quote is also acceptable.</w:t>
      </w:r>
    </w:p>
    <w:p w14:paraId="6F07EB58" w14:textId="77777777" w:rsidR="00E66140" w:rsidRDefault="00E66140" w:rsidP="009F463F">
      <w:pPr>
        <w:rPr>
          <w:rFonts w:asciiTheme="minorHAnsi" w:hAnsiTheme="minorHAnsi"/>
          <w:szCs w:val="24"/>
          <w:u w:val="single"/>
        </w:rPr>
      </w:pPr>
      <w:r w:rsidRPr="00E66140">
        <w:rPr>
          <w:rFonts w:asciiTheme="minorHAnsi" w:hAnsiTheme="minorHAnsi"/>
          <w:szCs w:val="24"/>
          <w:u w:val="single"/>
        </w:rPr>
        <w:t>Treasurers Report – Set &amp; Approve next year’s Budget.</w:t>
      </w:r>
    </w:p>
    <w:p w14:paraId="1DDC7938" w14:textId="77777777" w:rsidR="00E66140" w:rsidRDefault="005C4425" w:rsidP="009F463F">
      <w:pPr>
        <w:rPr>
          <w:rFonts w:asciiTheme="minorHAnsi" w:hAnsiTheme="minorHAnsi"/>
          <w:sz w:val="22"/>
        </w:rPr>
      </w:pPr>
      <w:r>
        <w:rPr>
          <w:rFonts w:asciiTheme="minorHAnsi" w:hAnsiTheme="minorHAnsi"/>
          <w:sz w:val="22"/>
        </w:rPr>
        <w:t>February accounts shared with the committee.</w:t>
      </w:r>
    </w:p>
    <w:p w14:paraId="2E2322B3" w14:textId="77777777" w:rsidR="00D9166F" w:rsidRDefault="00CF11D4" w:rsidP="009F463F">
      <w:pPr>
        <w:rPr>
          <w:rFonts w:asciiTheme="minorHAnsi" w:hAnsiTheme="minorHAnsi"/>
          <w:sz w:val="22"/>
        </w:rPr>
      </w:pPr>
      <w:r>
        <w:rPr>
          <w:rFonts w:asciiTheme="minorHAnsi" w:hAnsiTheme="minorHAnsi"/>
          <w:sz w:val="22"/>
        </w:rPr>
        <w:t>Debbie and Richard will check if the LPC</w:t>
      </w:r>
      <w:r w:rsidR="00D9166F">
        <w:rPr>
          <w:rFonts w:asciiTheme="minorHAnsi" w:hAnsiTheme="minorHAnsi"/>
          <w:sz w:val="22"/>
        </w:rPr>
        <w:t xml:space="preserve"> need to send any more invoices for </w:t>
      </w:r>
      <w:proofErr w:type="spellStart"/>
      <w:r w:rsidR="00D9166F">
        <w:rPr>
          <w:rFonts w:asciiTheme="minorHAnsi" w:hAnsiTheme="minorHAnsi"/>
          <w:sz w:val="22"/>
        </w:rPr>
        <w:t>PharmOutcomes</w:t>
      </w:r>
      <w:proofErr w:type="spellEnd"/>
      <w:r w:rsidR="00D9166F">
        <w:rPr>
          <w:rFonts w:asciiTheme="minorHAnsi" w:hAnsiTheme="minorHAnsi"/>
          <w:sz w:val="22"/>
        </w:rPr>
        <w:t xml:space="preserve"> services. </w:t>
      </w:r>
    </w:p>
    <w:p w14:paraId="14F70033" w14:textId="77777777" w:rsidR="00D9166F" w:rsidRDefault="00D9166F" w:rsidP="009F463F">
      <w:pPr>
        <w:rPr>
          <w:rFonts w:asciiTheme="minorHAnsi" w:hAnsiTheme="minorHAnsi"/>
          <w:sz w:val="22"/>
        </w:rPr>
      </w:pPr>
      <w:r>
        <w:rPr>
          <w:rFonts w:asciiTheme="minorHAnsi" w:hAnsiTheme="minorHAnsi"/>
          <w:sz w:val="22"/>
        </w:rPr>
        <w:t xml:space="preserve">Importance of people claiming back fill for attending HLP courses discussed, we have the funds to pay for this in the grant received. </w:t>
      </w:r>
    </w:p>
    <w:p w14:paraId="62CF6FD4" w14:textId="77777777" w:rsidR="00F61321" w:rsidRDefault="00F61321" w:rsidP="009F463F">
      <w:pPr>
        <w:rPr>
          <w:rFonts w:asciiTheme="minorHAnsi" w:hAnsiTheme="minorHAnsi"/>
          <w:sz w:val="22"/>
        </w:rPr>
      </w:pPr>
      <w:r>
        <w:rPr>
          <w:rFonts w:asciiTheme="minorHAnsi" w:hAnsiTheme="minorHAnsi"/>
          <w:sz w:val="22"/>
        </w:rPr>
        <w:t xml:space="preserve">Discussion around the new </w:t>
      </w:r>
      <w:r w:rsidR="005338F3">
        <w:rPr>
          <w:rFonts w:asciiTheme="minorHAnsi" w:hAnsiTheme="minorHAnsi"/>
          <w:sz w:val="22"/>
        </w:rPr>
        <w:t xml:space="preserve">venue at Cadbury House and what this is costing, the attendance figures are lower than the other 2 events. This event </w:t>
      </w:r>
      <w:r w:rsidR="0009792B">
        <w:rPr>
          <w:rFonts w:asciiTheme="minorHAnsi" w:hAnsiTheme="minorHAnsi"/>
          <w:sz w:val="22"/>
        </w:rPr>
        <w:t>has been running since last May, we have booked events up to May of this year, it has been agreed this will be reviewed again after this time.</w:t>
      </w:r>
    </w:p>
    <w:p w14:paraId="4B0206E9" w14:textId="77777777" w:rsidR="0009792B" w:rsidRDefault="0009792B" w:rsidP="009F463F">
      <w:pPr>
        <w:rPr>
          <w:rFonts w:asciiTheme="minorHAnsi" w:hAnsiTheme="minorHAnsi"/>
          <w:sz w:val="22"/>
        </w:rPr>
      </w:pPr>
      <w:r>
        <w:rPr>
          <w:rFonts w:asciiTheme="minorHAnsi" w:hAnsiTheme="minorHAnsi"/>
          <w:sz w:val="22"/>
        </w:rPr>
        <w:t>Chris has proposed that Avon LPC fund th</w:t>
      </w:r>
      <w:r w:rsidR="00CF11D4">
        <w:rPr>
          <w:rFonts w:asciiTheme="minorHAnsi" w:hAnsiTheme="minorHAnsi"/>
          <w:sz w:val="22"/>
        </w:rPr>
        <w:t>e set-up of the Local Provider C</w:t>
      </w:r>
      <w:r>
        <w:rPr>
          <w:rFonts w:asciiTheme="minorHAnsi" w:hAnsiTheme="minorHAnsi"/>
          <w:sz w:val="22"/>
        </w:rPr>
        <w:t xml:space="preserve">ompany </w:t>
      </w:r>
      <w:r w:rsidR="00CF11D4">
        <w:rPr>
          <w:rFonts w:asciiTheme="minorHAnsi" w:hAnsiTheme="minorHAnsi"/>
          <w:sz w:val="22"/>
        </w:rPr>
        <w:t>(</w:t>
      </w:r>
      <w:proofErr w:type="spellStart"/>
      <w:r w:rsidR="00CF11D4">
        <w:rPr>
          <w:rFonts w:asciiTheme="minorHAnsi" w:hAnsiTheme="minorHAnsi"/>
          <w:sz w:val="22"/>
        </w:rPr>
        <w:t>LPrC</w:t>
      </w:r>
      <w:proofErr w:type="spellEnd"/>
      <w:r w:rsidR="00CF11D4">
        <w:rPr>
          <w:rFonts w:asciiTheme="minorHAnsi" w:hAnsiTheme="minorHAnsi"/>
          <w:sz w:val="22"/>
        </w:rPr>
        <w:t xml:space="preserve">) </w:t>
      </w:r>
      <w:r>
        <w:rPr>
          <w:rFonts w:asciiTheme="minorHAnsi" w:hAnsiTheme="minorHAnsi"/>
          <w:sz w:val="22"/>
        </w:rPr>
        <w:t xml:space="preserve">with £12000. </w:t>
      </w:r>
      <w:r w:rsidR="00CB4E18">
        <w:rPr>
          <w:rFonts w:asciiTheme="minorHAnsi" w:hAnsiTheme="minorHAnsi"/>
          <w:sz w:val="22"/>
        </w:rPr>
        <w:t xml:space="preserve">A vote has been taken and it has been unanimously agreed that Avon LPC will provide £12000 to the </w:t>
      </w:r>
      <w:proofErr w:type="spellStart"/>
      <w:r w:rsidR="00CB4E18">
        <w:rPr>
          <w:rFonts w:asciiTheme="minorHAnsi" w:hAnsiTheme="minorHAnsi"/>
          <w:sz w:val="22"/>
        </w:rPr>
        <w:t>LPrC</w:t>
      </w:r>
      <w:proofErr w:type="spellEnd"/>
      <w:r w:rsidR="00CB4E18">
        <w:rPr>
          <w:rFonts w:asciiTheme="minorHAnsi" w:hAnsiTheme="minorHAnsi"/>
          <w:sz w:val="22"/>
        </w:rPr>
        <w:t xml:space="preserve"> for set up costs. </w:t>
      </w:r>
    </w:p>
    <w:p w14:paraId="27CFEBE4" w14:textId="77777777" w:rsidR="0009792B" w:rsidRDefault="0009792B" w:rsidP="0009792B">
      <w:pPr>
        <w:rPr>
          <w:rFonts w:asciiTheme="minorHAnsi" w:hAnsiTheme="minorHAnsi"/>
          <w:sz w:val="22"/>
        </w:rPr>
      </w:pPr>
      <w:r>
        <w:rPr>
          <w:rFonts w:asciiTheme="minorHAnsi" w:hAnsiTheme="minorHAnsi"/>
          <w:sz w:val="22"/>
        </w:rPr>
        <w:t>2016-2017 budget discussed and agreed.</w:t>
      </w:r>
    </w:p>
    <w:p w14:paraId="6E995C19" w14:textId="77777777" w:rsidR="00E66140" w:rsidRDefault="00E66140" w:rsidP="009F463F">
      <w:pPr>
        <w:rPr>
          <w:rFonts w:asciiTheme="minorHAnsi" w:hAnsiTheme="minorHAnsi"/>
          <w:szCs w:val="24"/>
          <w:u w:val="single"/>
        </w:rPr>
      </w:pPr>
      <w:r>
        <w:rPr>
          <w:rFonts w:asciiTheme="minorHAnsi" w:hAnsiTheme="minorHAnsi"/>
          <w:szCs w:val="24"/>
          <w:u w:val="single"/>
        </w:rPr>
        <w:t>Minor Ailments Scheme</w:t>
      </w:r>
    </w:p>
    <w:p w14:paraId="0C6F15DC" w14:textId="77777777" w:rsidR="00CF29C3" w:rsidRDefault="00CF29C3" w:rsidP="009F463F">
      <w:pPr>
        <w:rPr>
          <w:rFonts w:asciiTheme="minorHAnsi" w:hAnsiTheme="minorHAnsi"/>
          <w:sz w:val="22"/>
        </w:rPr>
      </w:pPr>
      <w:r>
        <w:rPr>
          <w:rFonts w:asciiTheme="minorHAnsi" w:hAnsiTheme="minorHAnsi"/>
          <w:sz w:val="22"/>
        </w:rPr>
        <w:t xml:space="preserve">Discussion around the </w:t>
      </w:r>
      <w:r w:rsidR="00CF11D4">
        <w:rPr>
          <w:rFonts w:asciiTheme="minorHAnsi" w:hAnsiTheme="minorHAnsi"/>
          <w:sz w:val="22"/>
        </w:rPr>
        <w:t xml:space="preserve">Minor Ailments </w:t>
      </w:r>
      <w:r>
        <w:rPr>
          <w:rFonts w:asciiTheme="minorHAnsi" w:hAnsiTheme="minorHAnsi"/>
          <w:sz w:val="22"/>
        </w:rPr>
        <w:t>scheme finishing</w:t>
      </w:r>
      <w:r w:rsidR="00B0527F">
        <w:rPr>
          <w:rFonts w:asciiTheme="minorHAnsi" w:hAnsiTheme="minorHAnsi"/>
          <w:sz w:val="22"/>
        </w:rPr>
        <w:t xml:space="preserve"> and the impact</w:t>
      </w:r>
      <w:r w:rsidR="00CF11D4">
        <w:rPr>
          <w:rFonts w:asciiTheme="minorHAnsi" w:hAnsiTheme="minorHAnsi"/>
          <w:sz w:val="22"/>
        </w:rPr>
        <w:t xml:space="preserve"> this will have</w:t>
      </w:r>
      <w:r w:rsidR="00B0527F">
        <w:rPr>
          <w:rFonts w:asciiTheme="minorHAnsi" w:hAnsiTheme="minorHAnsi"/>
          <w:sz w:val="22"/>
        </w:rPr>
        <w:t xml:space="preserve"> on the GP surgeries. Richard will show the statistics to Phillip from Avon LMC to show him the impact this could potentially have on the GP surgeries when th</w:t>
      </w:r>
      <w:r w:rsidR="00CF11D4">
        <w:rPr>
          <w:rFonts w:asciiTheme="minorHAnsi" w:hAnsiTheme="minorHAnsi"/>
          <w:sz w:val="22"/>
        </w:rPr>
        <w:t>is scheme finishes in pharmacy.</w:t>
      </w:r>
    </w:p>
    <w:p w14:paraId="1CA64642" w14:textId="77777777" w:rsidR="00B0527F" w:rsidRDefault="00B1260C" w:rsidP="009F463F">
      <w:pPr>
        <w:rPr>
          <w:rFonts w:asciiTheme="minorHAnsi" w:hAnsiTheme="minorHAnsi"/>
          <w:sz w:val="22"/>
        </w:rPr>
      </w:pPr>
      <w:r>
        <w:rPr>
          <w:rFonts w:asciiTheme="minorHAnsi" w:hAnsiTheme="minorHAnsi"/>
          <w:sz w:val="22"/>
        </w:rPr>
        <w:lastRenderedPageBreak/>
        <w:t>Richard telephone</w:t>
      </w:r>
      <w:r w:rsidR="000D7492">
        <w:rPr>
          <w:rFonts w:asciiTheme="minorHAnsi" w:hAnsiTheme="minorHAnsi"/>
          <w:sz w:val="22"/>
        </w:rPr>
        <w:t>d</w:t>
      </w:r>
      <w:r>
        <w:rPr>
          <w:rFonts w:asciiTheme="minorHAnsi" w:hAnsiTheme="minorHAnsi"/>
          <w:sz w:val="22"/>
        </w:rPr>
        <w:t xml:space="preserve"> Jon </w:t>
      </w:r>
      <w:proofErr w:type="spellStart"/>
      <w:r>
        <w:rPr>
          <w:rFonts w:asciiTheme="minorHAnsi" w:hAnsiTheme="minorHAnsi"/>
          <w:sz w:val="22"/>
        </w:rPr>
        <w:t>Hayhurst</w:t>
      </w:r>
      <w:proofErr w:type="spellEnd"/>
      <w:r w:rsidR="000D7492">
        <w:rPr>
          <w:rFonts w:asciiTheme="minorHAnsi" w:hAnsiTheme="minorHAnsi"/>
          <w:sz w:val="22"/>
        </w:rPr>
        <w:t xml:space="preserve"> and it seems that a number of surgeries have already said they are unhappy that the minor ailments scheme is ending. It is unknown at the moment what will happen going forwards.</w:t>
      </w:r>
    </w:p>
    <w:p w14:paraId="31E20155" w14:textId="77777777" w:rsidR="000D7492" w:rsidRDefault="000D7492" w:rsidP="009F463F">
      <w:pPr>
        <w:rPr>
          <w:rFonts w:asciiTheme="minorHAnsi" w:hAnsiTheme="minorHAnsi"/>
          <w:sz w:val="22"/>
        </w:rPr>
      </w:pPr>
      <w:r>
        <w:rPr>
          <w:rFonts w:asciiTheme="minorHAnsi" w:hAnsiTheme="minorHAnsi"/>
          <w:sz w:val="22"/>
        </w:rPr>
        <w:t xml:space="preserve">Richard has left a message for Janet Newport, he will be finding out what is happening. If there is no change he will inform her we will be contacting the Bristol Post that this is happening, in order to raise the profile of this. </w:t>
      </w:r>
    </w:p>
    <w:p w14:paraId="4659EBED" w14:textId="77777777" w:rsidR="00673641" w:rsidRDefault="00E66140" w:rsidP="00673641">
      <w:pPr>
        <w:rPr>
          <w:rFonts w:asciiTheme="minorHAnsi" w:hAnsiTheme="minorHAnsi"/>
          <w:szCs w:val="24"/>
          <w:u w:val="single"/>
        </w:rPr>
      </w:pPr>
      <w:proofErr w:type="spellStart"/>
      <w:r>
        <w:rPr>
          <w:rFonts w:asciiTheme="minorHAnsi" w:hAnsiTheme="minorHAnsi"/>
          <w:szCs w:val="24"/>
          <w:u w:val="single"/>
        </w:rPr>
        <w:t>LPrC</w:t>
      </w:r>
      <w:proofErr w:type="spellEnd"/>
      <w:r>
        <w:rPr>
          <w:rFonts w:asciiTheme="minorHAnsi" w:hAnsiTheme="minorHAnsi"/>
          <w:szCs w:val="24"/>
          <w:u w:val="single"/>
        </w:rPr>
        <w:t xml:space="preserve"> Update</w:t>
      </w:r>
    </w:p>
    <w:p w14:paraId="02BCB8F8" w14:textId="77777777" w:rsidR="00673641" w:rsidRPr="00673641" w:rsidRDefault="00CF11D4" w:rsidP="00673641">
      <w:pPr>
        <w:rPr>
          <w:rFonts w:asciiTheme="minorHAnsi" w:hAnsiTheme="minorHAnsi"/>
          <w:sz w:val="22"/>
        </w:rPr>
      </w:pPr>
      <w:r>
        <w:rPr>
          <w:rFonts w:asciiTheme="minorHAnsi" w:hAnsiTheme="minorHAnsi"/>
          <w:sz w:val="22"/>
        </w:rPr>
        <w:t>The p</w:t>
      </w:r>
      <w:r w:rsidR="00673641" w:rsidRPr="00673641">
        <w:rPr>
          <w:rFonts w:asciiTheme="minorHAnsi" w:hAnsiTheme="minorHAnsi"/>
          <w:sz w:val="22"/>
        </w:rPr>
        <w:t xml:space="preserve">hone </w:t>
      </w:r>
      <w:r>
        <w:rPr>
          <w:rFonts w:asciiTheme="minorHAnsi" w:hAnsiTheme="minorHAnsi"/>
          <w:sz w:val="22"/>
        </w:rPr>
        <w:t>a</w:t>
      </w:r>
      <w:r w:rsidR="00673641" w:rsidRPr="00673641">
        <w:rPr>
          <w:rFonts w:asciiTheme="minorHAnsi" w:hAnsiTheme="minorHAnsi"/>
          <w:sz w:val="22"/>
        </w:rPr>
        <w:t xml:space="preserve">round will be important to make sure contractors have received and read the letter/email about the </w:t>
      </w:r>
      <w:proofErr w:type="spellStart"/>
      <w:r w:rsidR="00673641" w:rsidRPr="00673641">
        <w:rPr>
          <w:rFonts w:asciiTheme="minorHAnsi" w:hAnsiTheme="minorHAnsi"/>
          <w:sz w:val="22"/>
        </w:rPr>
        <w:t>LPrC</w:t>
      </w:r>
      <w:proofErr w:type="spellEnd"/>
      <w:r w:rsidR="00673641" w:rsidRPr="00673641">
        <w:rPr>
          <w:rFonts w:asciiTheme="minorHAnsi" w:hAnsiTheme="minorHAnsi"/>
          <w:sz w:val="22"/>
        </w:rPr>
        <w:t>. We need to check understanding and see if contractors have any questions about this.</w:t>
      </w:r>
    </w:p>
    <w:p w14:paraId="1D10BBB7" w14:textId="77777777" w:rsidR="00673641" w:rsidRPr="00673641" w:rsidRDefault="002D641C" w:rsidP="00673641">
      <w:pPr>
        <w:rPr>
          <w:rFonts w:asciiTheme="minorHAnsi" w:hAnsiTheme="minorHAnsi"/>
          <w:sz w:val="22"/>
        </w:rPr>
      </w:pPr>
      <w:r>
        <w:rPr>
          <w:rFonts w:asciiTheme="minorHAnsi" w:hAnsiTheme="minorHAnsi"/>
          <w:sz w:val="22"/>
        </w:rPr>
        <w:t>The committee n</w:t>
      </w:r>
      <w:r w:rsidR="00673641" w:rsidRPr="00673641">
        <w:rPr>
          <w:rFonts w:asciiTheme="minorHAnsi" w:hAnsiTheme="minorHAnsi"/>
          <w:sz w:val="22"/>
        </w:rPr>
        <w:t>eed a response from the contractor</w:t>
      </w:r>
      <w:r>
        <w:rPr>
          <w:rFonts w:asciiTheme="minorHAnsi" w:hAnsiTheme="minorHAnsi"/>
          <w:sz w:val="22"/>
        </w:rPr>
        <w:t>s</w:t>
      </w:r>
      <w:r w:rsidR="00673641" w:rsidRPr="00673641">
        <w:rPr>
          <w:rFonts w:asciiTheme="minorHAnsi" w:hAnsiTheme="minorHAnsi"/>
          <w:sz w:val="22"/>
        </w:rPr>
        <w:t xml:space="preserve"> to know thoughts and potentially if they would vote in favour and/or if they would be a member of this </w:t>
      </w:r>
      <w:proofErr w:type="spellStart"/>
      <w:r w:rsidR="00673641" w:rsidRPr="00673641">
        <w:rPr>
          <w:rFonts w:asciiTheme="minorHAnsi" w:hAnsiTheme="minorHAnsi"/>
          <w:sz w:val="22"/>
        </w:rPr>
        <w:t>LPrC</w:t>
      </w:r>
      <w:proofErr w:type="spellEnd"/>
      <w:r w:rsidR="00673641" w:rsidRPr="00673641">
        <w:rPr>
          <w:rFonts w:asciiTheme="minorHAnsi" w:hAnsiTheme="minorHAnsi"/>
          <w:sz w:val="22"/>
        </w:rPr>
        <w:t xml:space="preserve">. </w:t>
      </w:r>
    </w:p>
    <w:p w14:paraId="25FE291C" w14:textId="77777777" w:rsidR="00673641" w:rsidRDefault="00673641" w:rsidP="00673641">
      <w:pPr>
        <w:rPr>
          <w:rFonts w:asciiTheme="minorHAnsi" w:hAnsiTheme="minorHAnsi"/>
          <w:sz w:val="22"/>
        </w:rPr>
      </w:pPr>
      <w:proofErr w:type="spellStart"/>
      <w:r w:rsidRPr="00673641">
        <w:rPr>
          <w:rFonts w:asciiTheme="minorHAnsi" w:hAnsiTheme="minorHAnsi"/>
          <w:sz w:val="22"/>
        </w:rPr>
        <w:t>LPrC</w:t>
      </w:r>
      <w:proofErr w:type="spellEnd"/>
      <w:r w:rsidRPr="00673641">
        <w:rPr>
          <w:rFonts w:asciiTheme="minorHAnsi" w:hAnsiTheme="minorHAnsi"/>
          <w:sz w:val="22"/>
        </w:rPr>
        <w:t xml:space="preserve"> section/information will be on the LPC website and also will upload a frequently asked questions page.</w:t>
      </w:r>
    </w:p>
    <w:p w14:paraId="227BE88C" w14:textId="77777777" w:rsidR="00673641" w:rsidRDefault="00673641" w:rsidP="00673641">
      <w:pPr>
        <w:rPr>
          <w:rFonts w:asciiTheme="minorHAnsi" w:hAnsiTheme="minorHAnsi"/>
          <w:sz w:val="22"/>
        </w:rPr>
      </w:pPr>
      <w:r>
        <w:rPr>
          <w:rFonts w:asciiTheme="minorHAnsi" w:hAnsiTheme="minorHAnsi"/>
          <w:sz w:val="22"/>
        </w:rPr>
        <w:t>On 11</w:t>
      </w:r>
      <w:r w:rsidRPr="00673641">
        <w:rPr>
          <w:rFonts w:asciiTheme="minorHAnsi" w:hAnsiTheme="minorHAnsi"/>
          <w:sz w:val="22"/>
          <w:vertAlign w:val="superscript"/>
        </w:rPr>
        <w:t>th</w:t>
      </w:r>
      <w:r>
        <w:rPr>
          <w:rFonts w:asciiTheme="minorHAnsi" w:hAnsiTheme="minorHAnsi"/>
          <w:sz w:val="22"/>
        </w:rPr>
        <w:t xml:space="preserve"> May </w:t>
      </w:r>
      <w:r w:rsidR="002D641C">
        <w:rPr>
          <w:rFonts w:asciiTheme="minorHAnsi" w:hAnsiTheme="minorHAnsi"/>
          <w:sz w:val="22"/>
        </w:rPr>
        <w:t>a</w:t>
      </w:r>
      <w:r>
        <w:rPr>
          <w:rFonts w:asciiTheme="minorHAnsi" w:hAnsiTheme="minorHAnsi"/>
          <w:sz w:val="22"/>
        </w:rPr>
        <w:t xml:space="preserve"> meeting</w:t>
      </w:r>
      <w:r w:rsidR="002D641C">
        <w:rPr>
          <w:rFonts w:asciiTheme="minorHAnsi" w:hAnsiTheme="minorHAnsi"/>
          <w:sz w:val="22"/>
        </w:rPr>
        <w:t xml:space="preserve"> will be held</w:t>
      </w:r>
      <w:r>
        <w:rPr>
          <w:rFonts w:asciiTheme="minorHAnsi" w:hAnsiTheme="minorHAnsi"/>
          <w:sz w:val="22"/>
        </w:rPr>
        <w:t xml:space="preserve">, there will be a presentation to explain the process and vote on the </w:t>
      </w:r>
      <w:r w:rsidR="002D641C">
        <w:rPr>
          <w:rFonts w:asciiTheme="minorHAnsi" w:hAnsiTheme="minorHAnsi"/>
          <w:sz w:val="22"/>
        </w:rPr>
        <w:t>possible formation of the</w:t>
      </w:r>
      <w:r>
        <w:rPr>
          <w:rFonts w:asciiTheme="minorHAnsi" w:hAnsiTheme="minorHAnsi"/>
          <w:sz w:val="22"/>
        </w:rPr>
        <w:t xml:space="preserve"> </w:t>
      </w:r>
      <w:proofErr w:type="spellStart"/>
      <w:r>
        <w:rPr>
          <w:rFonts w:asciiTheme="minorHAnsi" w:hAnsiTheme="minorHAnsi"/>
          <w:sz w:val="22"/>
        </w:rPr>
        <w:t>LPrC</w:t>
      </w:r>
      <w:proofErr w:type="spellEnd"/>
      <w:r>
        <w:rPr>
          <w:rFonts w:asciiTheme="minorHAnsi" w:hAnsiTheme="minorHAnsi"/>
          <w:sz w:val="22"/>
        </w:rPr>
        <w:t xml:space="preserve">. There will be a chance to vote by post prior to the meeting. </w:t>
      </w:r>
    </w:p>
    <w:p w14:paraId="06950061" w14:textId="77777777" w:rsidR="00CF11D4" w:rsidRDefault="00CF11D4" w:rsidP="00CF11D4">
      <w:pPr>
        <w:rPr>
          <w:rFonts w:asciiTheme="minorHAnsi" w:hAnsiTheme="minorHAnsi"/>
          <w:szCs w:val="24"/>
          <w:u w:val="single"/>
        </w:rPr>
      </w:pPr>
      <w:r>
        <w:rPr>
          <w:rFonts w:asciiTheme="minorHAnsi" w:hAnsiTheme="minorHAnsi"/>
          <w:szCs w:val="24"/>
          <w:u w:val="single"/>
        </w:rPr>
        <w:t>Phone Around – Independent Pharmacies</w:t>
      </w:r>
    </w:p>
    <w:p w14:paraId="1D3C4196" w14:textId="77777777" w:rsidR="00CF11D4" w:rsidRPr="00E66140" w:rsidRDefault="00CF11D4" w:rsidP="00CF11D4">
      <w:pPr>
        <w:rPr>
          <w:rFonts w:asciiTheme="minorHAnsi" w:hAnsiTheme="minorHAnsi"/>
          <w:sz w:val="22"/>
        </w:rPr>
      </w:pPr>
      <w:r>
        <w:rPr>
          <w:rFonts w:asciiTheme="minorHAnsi" w:hAnsiTheme="minorHAnsi"/>
          <w:sz w:val="22"/>
        </w:rPr>
        <w:t xml:space="preserve">The committee telephoned all the independent pharmacies to advise of the </w:t>
      </w:r>
      <w:proofErr w:type="spellStart"/>
      <w:r>
        <w:rPr>
          <w:rFonts w:asciiTheme="minorHAnsi" w:hAnsiTheme="minorHAnsi"/>
          <w:sz w:val="22"/>
        </w:rPr>
        <w:t>LPrC</w:t>
      </w:r>
      <w:proofErr w:type="spellEnd"/>
      <w:r>
        <w:rPr>
          <w:rFonts w:asciiTheme="minorHAnsi" w:hAnsiTheme="minorHAnsi"/>
          <w:sz w:val="22"/>
        </w:rPr>
        <w:t xml:space="preserve"> possible set-up. The overall feedback is that most pharmacies knew about it and were favourable to it. </w:t>
      </w:r>
    </w:p>
    <w:p w14:paraId="2BACE1BF" w14:textId="77777777" w:rsidR="000D7492" w:rsidRPr="000D7492" w:rsidRDefault="000D7492" w:rsidP="00673641">
      <w:pPr>
        <w:rPr>
          <w:rFonts w:asciiTheme="minorHAnsi" w:hAnsiTheme="minorHAnsi"/>
          <w:szCs w:val="24"/>
          <w:u w:val="single"/>
        </w:rPr>
      </w:pPr>
      <w:r w:rsidRPr="000D7492">
        <w:rPr>
          <w:rFonts w:asciiTheme="minorHAnsi" w:hAnsiTheme="minorHAnsi"/>
          <w:szCs w:val="24"/>
          <w:u w:val="single"/>
        </w:rPr>
        <w:t>Service Funding</w:t>
      </w:r>
    </w:p>
    <w:p w14:paraId="225D3674" w14:textId="77777777" w:rsidR="00854FB6" w:rsidRDefault="00854FB6" w:rsidP="00673641">
      <w:pPr>
        <w:rPr>
          <w:rFonts w:asciiTheme="minorHAnsi" w:hAnsiTheme="minorHAnsi"/>
          <w:sz w:val="22"/>
        </w:rPr>
      </w:pPr>
      <w:r>
        <w:rPr>
          <w:rFonts w:asciiTheme="minorHAnsi" w:hAnsiTheme="minorHAnsi"/>
          <w:sz w:val="22"/>
        </w:rPr>
        <w:t xml:space="preserve">Richard wants guidance from the committee </w:t>
      </w:r>
      <w:r w:rsidR="009B2FE5">
        <w:rPr>
          <w:rFonts w:asciiTheme="minorHAnsi" w:hAnsiTheme="minorHAnsi"/>
          <w:sz w:val="22"/>
        </w:rPr>
        <w:t>on how to deal with</w:t>
      </w:r>
      <w:r>
        <w:rPr>
          <w:rFonts w:asciiTheme="minorHAnsi" w:hAnsiTheme="minorHAnsi"/>
          <w:sz w:val="22"/>
        </w:rPr>
        <w:t xml:space="preserve"> negotiations</w:t>
      </w:r>
      <w:r w:rsidR="009B2FE5">
        <w:rPr>
          <w:rFonts w:asciiTheme="minorHAnsi" w:hAnsiTheme="minorHAnsi"/>
          <w:sz w:val="22"/>
        </w:rPr>
        <w:t xml:space="preserve"> with commissioners</w:t>
      </w:r>
      <w:r>
        <w:rPr>
          <w:rFonts w:asciiTheme="minorHAnsi" w:hAnsiTheme="minorHAnsi"/>
          <w:sz w:val="22"/>
        </w:rPr>
        <w:t>, cuts need to be made but not at the expense of the pharmacies. The committee have agreed that Richard should negotiate with the cuts in mind but to get the best deal he can for the pharmacies.</w:t>
      </w:r>
      <w:r w:rsidR="001A401D">
        <w:rPr>
          <w:rFonts w:asciiTheme="minorHAnsi" w:hAnsiTheme="minorHAnsi"/>
          <w:sz w:val="22"/>
        </w:rPr>
        <w:t xml:space="preserve"> </w:t>
      </w:r>
    </w:p>
    <w:p w14:paraId="6CFEC05A" w14:textId="77777777" w:rsidR="00E66140" w:rsidRDefault="00E66140" w:rsidP="009F463F">
      <w:pPr>
        <w:rPr>
          <w:rFonts w:asciiTheme="minorHAnsi" w:hAnsiTheme="minorHAnsi"/>
          <w:szCs w:val="24"/>
          <w:u w:val="single"/>
        </w:rPr>
      </w:pPr>
      <w:r>
        <w:rPr>
          <w:rFonts w:asciiTheme="minorHAnsi" w:hAnsiTheme="minorHAnsi"/>
          <w:szCs w:val="24"/>
          <w:u w:val="single"/>
        </w:rPr>
        <w:t>Governance Review</w:t>
      </w:r>
    </w:p>
    <w:p w14:paraId="04263017" w14:textId="77777777" w:rsidR="00E66140" w:rsidRPr="00540498" w:rsidRDefault="001A401D" w:rsidP="009F463F">
      <w:pPr>
        <w:rPr>
          <w:rFonts w:asciiTheme="minorHAnsi" w:hAnsiTheme="minorHAnsi"/>
          <w:sz w:val="22"/>
        </w:rPr>
      </w:pPr>
      <w:r>
        <w:rPr>
          <w:rFonts w:asciiTheme="minorHAnsi" w:hAnsiTheme="minorHAnsi"/>
          <w:sz w:val="22"/>
        </w:rPr>
        <w:t>The committee split out into groups to review the governance document t</w:t>
      </w:r>
      <w:r w:rsidR="00293691">
        <w:rPr>
          <w:rFonts w:asciiTheme="minorHAnsi" w:hAnsiTheme="minorHAnsi"/>
          <w:sz w:val="22"/>
        </w:rPr>
        <w:t>o bring the document up to date, amendments made.</w:t>
      </w:r>
    </w:p>
    <w:p w14:paraId="480F8B57" w14:textId="77777777" w:rsidR="00E66140" w:rsidRDefault="00E66140" w:rsidP="009F463F">
      <w:pPr>
        <w:rPr>
          <w:rFonts w:asciiTheme="minorHAnsi" w:hAnsiTheme="minorHAnsi"/>
          <w:szCs w:val="24"/>
          <w:u w:val="single"/>
        </w:rPr>
      </w:pPr>
      <w:r>
        <w:rPr>
          <w:rFonts w:asciiTheme="minorHAnsi" w:hAnsiTheme="minorHAnsi"/>
          <w:szCs w:val="24"/>
          <w:u w:val="single"/>
        </w:rPr>
        <w:t>Strategic Plan Review</w:t>
      </w:r>
    </w:p>
    <w:p w14:paraId="17617029" w14:textId="77777777" w:rsidR="001A401D" w:rsidRPr="00F21673" w:rsidRDefault="00F21673" w:rsidP="009F463F">
      <w:pPr>
        <w:rPr>
          <w:rFonts w:asciiTheme="minorHAnsi" w:hAnsiTheme="minorHAnsi"/>
          <w:sz w:val="22"/>
        </w:rPr>
      </w:pPr>
      <w:r>
        <w:rPr>
          <w:rFonts w:asciiTheme="minorHAnsi" w:hAnsiTheme="minorHAnsi"/>
          <w:sz w:val="22"/>
        </w:rPr>
        <w:t>Review of the current strategic plan document, a new plan will be looked at in next month’s meeting.</w:t>
      </w:r>
    </w:p>
    <w:p w14:paraId="1018896C" w14:textId="77777777" w:rsidR="001A401D" w:rsidRDefault="001A401D" w:rsidP="001A401D">
      <w:pPr>
        <w:rPr>
          <w:rFonts w:asciiTheme="minorHAnsi" w:hAnsiTheme="minorHAnsi"/>
          <w:szCs w:val="24"/>
          <w:u w:val="single"/>
        </w:rPr>
      </w:pPr>
      <w:r>
        <w:rPr>
          <w:rFonts w:asciiTheme="minorHAnsi" w:hAnsiTheme="minorHAnsi"/>
          <w:szCs w:val="24"/>
          <w:u w:val="single"/>
        </w:rPr>
        <w:t>Conference</w:t>
      </w:r>
    </w:p>
    <w:p w14:paraId="185CB460" w14:textId="77777777" w:rsidR="00F21673" w:rsidRDefault="00F21673">
      <w:pPr>
        <w:rPr>
          <w:rFonts w:asciiTheme="minorHAnsi" w:hAnsiTheme="minorHAnsi"/>
          <w:sz w:val="22"/>
        </w:rPr>
      </w:pPr>
      <w:r>
        <w:rPr>
          <w:rFonts w:asciiTheme="minorHAnsi" w:hAnsiTheme="minorHAnsi"/>
          <w:sz w:val="22"/>
        </w:rPr>
        <w:t>Date has been set as 12</w:t>
      </w:r>
      <w:r w:rsidRPr="00F21673">
        <w:rPr>
          <w:rFonts w:asciiTheme="minorHAnsi" w:hAnsiTheme="minorHAnsi"/>
          <w:sz w:val="22"/>
          <w:vertAlign w:val="superscript"/>
        </w:rPr>
        <w:t>th</w:t>
      </w:r>
      <w:r>
        <w:rPr>
          <w:rFonts w:asciiTheme="minorHAnsi" w:hAnsiTheme="minorHAnsi"/>
          <w:sz w:val="22"/>
        </w:rPr>
        <w:t xml:space="preserve"> October 2016.</w:t>
      </w:r>
    </w:p>
    <w:p w14:paraId="37808CEF" w14:textId="77777777" w:rsidR="00163AA0" w:rsidRDefault="00F21673">
      <w:pPr>
        <w:rPr>
          <w:rFonts w:asciiTheme="minorHAnsi" w:hAnsiTheme="minorHAnsi"/>
          <w:sz w:val="22"/>
        </w:rPr>
      </w:pPr>
      <w:r>
        <w:rPr>
          <w:rFonts w:asciiTheme="minorHAnsi" w:hAnsiTheme="minorHAnsi"/>
          <w:sz w:val="22"/>
        </w:rPr>
        <w:t xml:space="preserve">Venue - </w:t>
      </w:r>
      <w:r w:rsidR="001A401D">
        <w:rPr>
          <w:rFonts w:asciiTheme="minorHAnsi" w:hAnsiTheme="minorHAnsi"/>
          <w:sz w:val="22"/>
        </w:rPr>
        <w:t xml:space="preserve">Debbie has contacted Fry’s to get initial costings and ideas for a venue for October, Richard will have a look around the venue when he runs the EPS event this month to see if it is suitable. </w:t>
      </w:r>
    </w:p>
    <w:p w14:paraId="59AB804B" w14:textId="77777777" w:rsidR="00F21673" w:rsidRDefault="00F21673">
      <w:pPr>
        <w:rPr>
          <w:rFonts w:asciiTheme="minorHAnsi" w:hAnsiTheme="minorHAnsi"/>
          <w:sz w:val="22"/>
        </w:rPr>
      </w:pPr>
      <w:r>
        <w:rPr>
          <w:rFonts w:asciiTheme="minorHAnsi" w:hAnsiTheme="minorHAnsi"/>
          <w:sz w:val="22"/>
        </w:rPr>
        <w:t>Discussion around possible ideas for the event and</w:t>
      </w:r>
      <w:r w:rsidR="00CB4C96">
        <w:rPr>
          <w:rFonts w:asciiTheme="minorHAnsi" w:hAnsiTheme="minorHAnsi"/>
          <w:sz w:val="22"/>
        </w:rPr>
        <w:t xml:space="preserve"> key note speaker, this will be discussed at next month’s </w:t>
      </w:r>
      <w:r w:rsidR="002D641C">
        <w:rPr>
          <w:rFonts w:asciiTheme="minorHAnsi" w:hAnsiTheme="minorHAnsi"/>
          <w:sz w:val="22"/>
        </w:rPr>
        <w:t>meeting in more detail.</w:t>
      </w:r>
    </w:p>
    <w:p w14:paraId="2365A46D" w14:textId="77777777" w:rsidR="00CB4C96" w:rsidRPr="001A401D" w:rsidRDefault="00CB4C96">
      <w:pPr>
        <w:rPr>
          <w:rFonts w:asciiTheme="minorHAnsi" w:hAnsiTheme="minorHAnsi"/>
          <w:sz w:val="22"/>
        </w:rPr>
      </w:pPr>
    </w:p>
    <w:p w14:paraId="0D61A1A6" w14:textId="77777777" w:rsidR="00E66140" w:rsidRDefault="00E66140">
      <w:pPr>
        <w:rPr>
          <w:rFonts w:asciiTheme="minorHAnsi" w:hAnsiTheme="minorHAnsi"/>
          <w:u w:val="single"/>
        </w:rPr>
      </w:pPr>
      <w:r w:rsidRPr="00E66140">
        <w:rPr>
          <w:rFonts w:asciiTheme="minorHAnsi" w:hAnsiTheme="minorHAnsi"/>
          <w:u w:val="single"/>
        </w:rPr>
        <w:lastRenderedPageBreak/>
        <w:t>HLP Update</w:t>
      </w:r>
    </w:p>
    <w:p w14:paraId="75830BAF" w14:textId="77777777" w:rsidR="00E66140" w:rsidRDefault="00C80888">
      <w:pPr>
        <w:rPr>
          <w:rFonts w:asciiTheme="minorHAnsi" w:hAnsiTheme="minorHAnsi"/>
          <w:sz w:val="22"/>
        </w:rPr>
      </w:pPr>
      <w:r>
        <w:rPr>
          <w:rFonts w:asciiTheme="minorHAnsi" w:hAnsiTheme="minorHAnsi"/>
          <w:sz w:val="22"/>
        </w:rPr>
        <w:t>South Gloucestershire project will be starting soon.</w:t>
      </w:r>
    </w:p>
    <w:p w14:paraId="3F64231F" w14:textId="77777777" w:rsidR="00C80888" w:rsidRDefault="00C80888">
      <w:pPr>
        <w:rPr>
          <w:rFonts w:asciiTheme="minorHAnsi" w:hAnsiTheme="minorHAnsi"/>
          <w:sz w:val="22"/>
        </w:rPr>
      </w:pPr>
      <w:r>
        <w:rPr>
          <w:rFonts w:asciiTheme="minorHAnsi" w:hAnsiTheme="minorHAnsi"/>
          <w:sz w:val="22"/>
        </w:rPr>
        <w:t>The second phase of the Bristol project is underway, there are 10 pharmacies involved. Set up meetings have been held and the feeling is good amongst the pharmacies.</w:t>
      </w:r>
      <w:r w:rsidR="00C546DD">
        <w:rPr>
          <w:rFonts w:asciiTheme="minorHAnsi" w:hAnsiTheme="minorHAnsi"/>
          <w:sz w:val="22"/>
        </w:rPr>
        <w:t xml:space="preserve">  All pharmacies in Bristol were contacted to seek EOIs.</w:t>
      </w:r>
    </w:p>
    <w:p w14:paraId="7FA4417C" w14:textId="77777777" w:rsidR="00C80888" w:rsidRPr="00540498" w:rsidRDefault="00C80888">
      <w:pPr>
        <w:rPr>
          <w:rFonts w:asciiTheme="minorHAnsi" w:hAnsiTheme="minorHAnsi"/>
          <w:sz w:val="22"/>
        </w:rPr>
      </w:pPr>
      <w:r>
        <w:rPr>
          <w:rFonts w:asciiTheme="minorHAnsi" w:hAnsiTheme="minorHAnsi"/>
          <w:sz w:val="22"/>
        </w:rPr>
        <w:t>Judith will provide updates about the progress as it goes along.</w:t>
      </w:r>
    </w:p>
    <w:p w14:paraId="5B714175" w14:textId="77777777" w:rsidR="00E66140" w:rsidRDefault="00E66140">
      <w:pPr>
        <w:rPr>
          <w:rFonts w:asciiTheme="minorHAnsi" w:hAnsiTheme="minorHAnsi"/>
          <w:u w:val="single"/>
        </w:rPr>
      </w:pPr>
      <w:r>
        <w:rPr>
          <w:rFonts w:asciiTheme="minorHAnsi" w:hAnsiTheme="minorHAnsi"/>
          <w:u w:val="single"/>
        </w:rPr>
        <w:t>Chief Officers Update</w:t>
      </w:r>
    </w:p>
    <w:p w14:paraId="22E918D2" w14:textId="77777777" w:rsidR="00E66140" w:rsidRPr="00540498" w:rsidRDefault="00482298">
      <w:pPr>
        <w:rPr>
          <w:rFonts w:asciiTheme="minorHAnsi" w:hAnsiTheme="minorHAnsi"/>
          <w:sz w:val="22"/>
        </w:rPr>
      </w:pPr>
      <w:r>
        <w:rPr>
          <w:rFonts w:asciiTheme="minorHAnsi" w:hAnsiTheme="minorHAnsi"/>
          <w:sz w:val="22"/>
        </w:rPr>
        <w:t>Richard sent an update to all the committee prior to the meeting with details of his achievements for this month.</w:t>
      </w:r>
      <w:r w:rsidR="00C80888">
        <w:rPr>
          <w:rFonts w:asciiTheme="minorHAnsi" w:hAnsiTheme="minorHAnsi"/>
          <w:sz w:val="22"/>
        </w:rPr>
        <w:t xml:space="preserve"> </w:t>
      </w:r>
      <w:r w:rsidR="002D641C">
        <w:rPr>
          <w:rFonts w:asciiTheme="minorHAnsi" w:hAnsiTheme="minorHAnsi"/>
          <w:sz w:val="22"/>
        </w:rPr>
        <w:t>The committee find this useful to receive this prior to the meeting.</w:t>
      </w:r>
    </w:p>
    <w:p w14:paraId="6369F8AB" w14:textId="77777777" w:rsidR="00E66140" w:rsidRDefault="00E66140">
      <w:pPr>
        <w:rPr>
          <w:rFonts w:asciiTheme="minorHAnsi" w:hAnsiTheme="minorHAnsi"/>
          <w:u w:val="single"/>
        </w:rPr>
      </w:pPr>
      <w:r>
        <w:rPr>
          <w:rFonts w:asciiTheme="minorHAnsi" w:hAnsiTheme="minorHAnsi"/>
          <w:u w:val="single"/>
        </w:rPr>
        <w:t>AOB</w:t>
      </w:r>
    </w:p>
    <w:p w14:paraId="7375A3CA" w14:textId="77777777" w:rsidR="00C80888" w:rsidRPr="007A1F51" w:rsidRDefault="00C80888" w:rsidP="007A1F51">
      <w:pPr>
        <w:pStyle w:val="ListParagraph"/>
        <w:numPr>
          <w:ilvl w:val="0"/>
          <w:numId w:val="1"/>
        </w:numPr>
        <w:rPr>
          <w:rFonts w:asciiTheme="minorHAnsi" w:hAnsiTheme="minorHAnsi"/>
          <w:sz w:val="22"/>
        </w:rPr>
      </w:pPr>
      <w:r w:rsidRPr="007A1F51">
        <w:rPr>
          <w:rFonts w:asciiTheme="minorHAnsi" w:hAnsiTheme="minorHAnsi"/>
          <w:sz w:val="22"/>
        </w:rPr>
        <w:t xml:space="preserve">Re-election of the roles within the committee </w:t>
      </w:r>
      <w:r w:rsidR="0043497D" w:rsidRPr="007A1F51">
        <w:rPr>
          <w:rFonts w:asciiTheme="minorHAnsi" w:hAnsiTheme="minorHAnsi"/>
          <w:sz w:val="22"/>
        </w:rPr>
        <w:t xml:space="preserve">will happen next month. Lisa will contact Natalie to discuss re-election of the vice-chair position. </w:t>
      </w:r>
    </w:p>
    <w:p w14:paraId="03197D43" w14:textId="77777777" w:rsidR="00C80888" w:rsidRPr="00353EDB" w:rsidRDefault="00C80888" w:rsidP="00353EDB">
      <w:pPr>
        <w:pStyle w:val="ListParagraph"/>
        <w:numPr>
          <w:ilvl w:val="0"/>
          <w:numId w:val="1"/>
        </w:numPr>
        <w:rPr>
          <w:rFonts w:asciiTheme="minorHAnsi" w:hAnsiTheme="minorHAnsi"/>
          <w:sz w:val="22"/>
        </w:rPr>
      </w:pPr>
      <w:r w:rsidRPr="00353EDB">
        <w:rPr>
          <w:rFonts w:asciiTheme="minorHAnsi" w:hAnsiTheme="minorHAnsi"/>
          <w:sz w:val="22"/>
        </w:rPr>
        <w:t xml:space="preserve">Jerry will not be at the next meeting but is happy to continue as treasurer for the committee. </w:t>
      </w:r>
    </w:p>
    <w:p w14:paraId="03E73701" w14:textId="77777777" w:rsidR="007A1F51" w:rsidRDefault="00B0589A" w:rsidP="007A1F51">
      <w:pPr>
        <w:pStyle w:val="ListParagraph"/>
        <w:numPr>
          <w:ilvl w:val="0"/>
          <w:numId w:val="1"/>
        </w:numPr>
        <w:rPr>
          <w:rFonts w:asciiTheme="minorHAnsi" w:hAnsiTheme="minorHAnsi"/>
          <w:sz w:val="22"/>
        </w:rPr>
      </w:pPr>
      <w:r>
        <w:rPr>
          <w:rFonts w:asciiTheme="minorHAnsi" w:hAnsiTheme="minorHAnsi"/>
          <w:sz w:val="22"/>
        </w:rPr>
        <w:t>No significant change r</w:t>
      </w:r>
      <w:r w:rsidR="007A1F51" w:rsidRPr="007A1F51">
        <w:rPr>
          <w:rFonts w:asciiTheme="minorHAnsi" w:hAnsiTheme="minorHAnsi"/>
          <w:sz w:val="22"/>
        </w:rPr>
        <w:t>elocation application received</w:t>
      </w:r>
      <w:r>
        <w:rPr>
          <w:rFonts w:asciiTheme="minorHAnsi" w:hAnsiTheme="minorHAnsi"/>
          <w:sz w:val="22"/>
        </w:rPr>
        <w:t xml:space="preserve"> for </w:t>
      </w:r>
      <w:proofErr w:type="spellStart"/>
      <w:r>
        <w:rPr>
          <w:rFonts w:asciiTheme="minorHAnsi" w:hAnsiTheme="minorHAnsi"/>
          <w:sz w:val="22"/>
        </w:rPr>
        <w:t>Bullen</w:t>
      </w:r>
      <w:proofErr w:type="spellEnd"/>
      <w:r>
        <w:rPr>
          <w:rFonts w:asciiTheme="minorHAnsi" w:hAnsiTheme="minorHAnsi"/>
          <w:sz w:val="22"/>
        </w:rPr>
        <w:t xml:space="preserve"> Healthcare Group Ltd</w:t>
      </w:r>
    </w:p>
    <w:p w14:paraId="5835D5AA" w14:textId="77777777" w:rsidR="007A1F51" w:rsidRPr="007A1F51" w:rsidRDefault="002730F0" w:rsidP="007A1F51">
      <w:pPr>
        <w:pStyle w:val="ListParagraph"/>
        <w:numPr>
          <w:ilvl w:val="0"/>
          <w:numId w:val="1"/>
        </w:numPr>
        <w:rPr>
          <w:rFonts w:asciiTheme="minorHAnsi" w:hAnsiTheme="minorHAnsi"/>
          <w:sz w:val="22"/>
        </w:rPr>
      </w:pPr>
      <w:r>
        <w:rPr>
          <w:rFonts w:asciiTheme="minorHAnsi" w:hAnsiTheme="minorHAnsi"/>
          <w:sz w:val="22"/>
        </w:rPr>
        <w:t>Private PGD’s</w:t>
      </w:r>
      <w:r w:rsidR="00AF4E44">
        <w:rPr>
          <w:rFonts w:asciiTheme="minorHAnsi" w:hAnsiTheme="minorHAnsi"/>
          <w:sz w:val="22"/>
        </w:rPr>
        <w:t xml:space="preserve"> - </w:t>
      </w:r>
      <w:r>
        <w:rPr>
          <w:rFonts w:asciiTheme="minorHAnsi" w:hAnsiTheme="minorHAnsi"/>
          <w:sz w:val="22"/>
        </w:rPr>
        <w:t xml:space="preserve">Richard has been recommended a name of a company who could help explain how they do private PGD’s at our pharmacy funding training event, he has also invited the NPA to attend our training event. </w:t>
      </w:r>
      <w:r w:rsidR="00AF4E44">
        <w:rPr>
          <w:rFonts w:asciiTheme="minorHAnsi" w:hAnsiTheme="minorHAnsi"/>
          <w:sz w:val="22"/>
        </w:rPr>
        <w:t xml:space="preserve">Richard will have a look to see if there is someone else that can talk about private PGD’s that is not linked to a company, we have to be careful we do not endorse a certain company. Richard will keep the committee up to date with his research. </w:t>
      </w:r>
    </w:p>
    <w:sectPr w:rsidR="007A1F51" w:rsidRPr="007A1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94FD6"/>
    <w:multiLevelType w:val="hybridMultilevel"/>
    <w:tmpl w:val="55D8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3F"/>
    <w:rsid w:val="0009792B"/>
    <w:rsid w:val="000D3450"/>
    <w:rsid w:val="000D7492"/>
    <w:rsid w:val="00163AA0"/>
    <w:rsid w:val="001A401D"/>
    <w:rsid w:val="002730F0"/>
    <w:rsid w:val="00293691"/>
    <w:rsid w:val="002D641C"/>
    <w:rsid w:val="00353EDB"/>
    <w:rsid w:val="003A27E4"/>
    <w:rsid w:val="003C1AF0"/>
    <w:rsid w:val="0043497D"/>
    <w:rsid w:val="00482298"/>
    <w:rsid w:val="004D273C"/>
    <w:rsid w:val="0052168B"/>
    <w:rsid w:val="005338F3"/>
    <w:rsid w:val="00540498"/>
    <w:rsid w:val="005C4425"/>
    <w:rsid w:val="00673641"/>
    <w:rsid w:val="006D4FF5"/>
    <w:rsid w:val="00732894"/>
    <w:rsid w:val="007A1F51"/>
    <w:rsid w:val="007D03BA"/>
    <w:rsid w:val="007E13DE"/>
    <w:rsid w:val="007F5507"/>
    <w:rsid w:val="00854FB6"/>
    <w:rsid w:val="00916150"/>
    <w:rsid w:val="009B2FE5"/>
    <w:rsid w:val="009E4F23"/>
    <w:rsid w:val="009F463F"/>
    <w:rsid w:val="00AF4E44"/>
    <w:rsid w:val="00B0527F"/>
    <w:rsid w:val="00B0589A"/>
    <w:rsid w:val="00B1260C"/>
    <w:rsid w:val="00C36BB7"/>
    <w:rsid w:val="00C546DD"/>
    <w:rsid w:val="00C80888"/>
    <w:rsid w:val="00C84D5C"/>
    <w:rsid w:val="00CB4C96"/>
    <w:rsid w:val="00CB4E18"/>
    <w:rsid w:val="00CF11D4"/>
    <w:rsid w:val="00CF1BD1"/>
    <w:rsid w:val="00CF29C3"/>
    <w:rsid w:val="00D9166F"/>
    <w:rsid w:val="00E66140"/>
    <w:rsid w:val="00F21673"/>
    <w:rsid w:val="00F55B09"/>
    <w:rsid w:val="00F613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D0D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63F"/>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04865">
      <w:bodyDiv w:val="1"/>
      <w:marLeft w:val="0"/>
      <w:marRight w:val="0"/>
      <w:marTop w:val="0"/>
      <w:marBottom w:val="0"/>
      <w:divBdr>
        <w:top w:val="none" w:sz="0" w:space="0" w:color="auto"/>
        <w:left w:val="none" w:sz="0" w:space="0" w:color="auto"/>
        <w:bottom w:val="none" w:sz="0" w:space="0" w:color="auto"/>
        <w:right w:val="none" w:sz="0" w:space="0" w:color="auto"/>
      </w:divBdr>
    </w:div>
    <w:div w:id="13225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9C574B-4B1F-F441-ADBF-736F0273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 LPC</cp:lastModifiedBy>
  <cp:revision>2</cp:revision>
  <dcterms:created xsi:type="dcterms:W3CDTF">2016-04-19T10:31:00Z</dcterms:created>
  <dcterms:modified xsi:type="dcterms:W3CDTF">2016-04-19T10:31:00Z</dcterms:modified>
</cp:coreProperties>
</file>