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8C51B" w14:textId="77777777" w:rsidR="004365CB" w:rsidRPr="00CC70B3" w:rsidRDefault="004365CB" w:rsidP="004365CB">
      <w:pPr>
        <w:rPr>
          <w:rFonts w:cs="Arial"/>
          <w:b/>
          <w:sz w:val="28"/>
          <w:szCs w:val="28"/>
          <w:u w:val="single"/>
        </w:rPr>
      </w:pPr>
      <w:bookmarkStart w:id="0" w:name="_GoBack"/>
      <w:bookmarkEnd w:id="0"/>
      <w:r w:rsidRPr="00CC70B3">
        <w:rPr>
          <w:rFonts w:cs="Arial"/>
          <w:b/>
          <w:sz w:val="28"/>
          <w:szCs w:val="28"/>
          <w:u w:val="single"/>
        </w:rPr>
        <w:t xml:space="preserve">LPC Meeting – Wednesday </w:t>
      </w:r>
      <w:r w:rsidR="00506B40">
        <w:rPr>
          <w:rFonts w:cs="Arial"/>
          <w:b/>
          <w:sz w:val="28"/>
          <w:szCs w:val="28"/>
          <w:u w:val="single"/>
        </w:rPr>
        <w:t>5</w:t>
      </w:r>
      <w:r w:rsidR="00506B40" w:rsidRPr="00506B40">
        <w:rPr>
          <w:rFonts w:cs="Arial"/>
          <w:b/>
          <w:sz w:val="28"/>
          <w:szCs w:val="28"/>
          <w:u w:val="single"/>
          <w:vertAlign w:val="superscript"/>
        </w:rPr>
        <w:t>th</w:t>
      </w:r>
      <w:r w:rsidR="00506B40">
        <w:rPr>
          <w:rFonts w:cs="Arial"/>
          <w:b/>
          <w:sz w:val="28"/>
          <w:szCs w:val="28"/>
          <w:u w:val="single"/>
        </w:rPr>
        <w:t xml:space="preserve"> April</w:t>
      </w:r>
    </w:p>
    <w:p w14:paraId="1BCE881C" w14:textId="77777777" w:rsidR="004365CB" w:rsidRPr="00CC70B3" w:rsidRDefault="00506B40" w:rsidP="004365CB">
      <w:pPr>
        <w:rPr>
          <w:rFonts w:cs="Arial"/>
          <w:szCs w:val="24"/>
        </w:rPr>
      </w:pPr>
      <w:r>
        <w:rPr>
          <w:rFonts w:cs="Arial"/>
          <w:szCs w:val="24"/>
        </w:rPr>
        <w:t>Fry’s Conference Centre, Keynsham, Bristol.</w:t>
      </w:r>
    </w:p>
    <w:p w14:paraId="5D4868D8" w14:textId="77777777" w:rsidR="004365CB" w:rsidRPr="00CC70B3" w:rsidRDefault="004365CB" w:rsidP="004365CB">
      <w:pPr>
        <w:rPr>
          <w:rFonts w:cs="Arial"/>
          <w:szCs w:val="24"/>
        </w:rPr>
      </w:pPr>
      <w:r w:rsidRPr="00CC70B3">
        <w:rPr>
          <w:rFonts w:cs="Arial"/>
          <w:szCs w:val="24"/>
        </w:rPr>
        <w:t>9am – 5pm</w:t>
      </w:r>
    </w:p>
    <w:p w14:paraId="3DEB1C08" w14:textId="77777777" w:rsidR="004365CB" w:rsidRPr="00CC70B3" w:rsidRDefault="004365CB" w:rsidP="004365CB">
      <w:pPr>
        <w:rPr>
          <w:rFonts w:cs="Arial"/>
          <w:szCs w:val="24"/>
        </w:rPr>
      </w:pPr>
      <w:r w:rsidRPr="00CC70B3">
        <w:rPr>
          <w:rFonts w:cs="Arial"/>
          <w:szCs w:val="24"/>
          <w:u w:val="single"/>
        </w:rPr>
        <w:t>Present:</w:t>
      </w:r>
      <w:r w:rsidRPr="00CC70B3">
        <w:rPr>
          <w:rFonts w:cs="Arial"/>
          <w:szCs w:val="24"/>
        </w:rPr>
        <w:t xml:space="preserve"> Lisa Fisher, Richard Br</w:t>
      </w:r>
      <w:r>
        <w:rPr>
          <w:rFonts w:cs="Arial"/>
          <w:szCs w:val="24"/>
        </w:rPr>
        <w:t xml:space="preserve">own, Tanzil Ahmed, </w:t>
      </w:r>
      <w:r w:rsidRPr="00CC70B3">
        <w:rPr>
          <w:rFonts w:cs="Arial"/>
          <w:szCs w:val="24"/>
        </w:rPr>
        <w:t>Chri</w:t>
      </w:r>
      <w:r>
        <w:rPr>
          <w:rFonts w:cs="Arial"/>
          <w:szCs w:val="24"/>
        </w:rPr>
        <w:t xml:space="preserve">s Howland-Harris, </w:t>
      </w:r>
      <w:r w:rsidRPr="00CC70B3">
        <w:rPr>
          <w:rFonts w:cs="Arial"/>
          <w:szCs w:val="24"/>
        </w:rPr>
        <w:t>Jerry Long</w:t>
      </w:r>
      <w:r w:rsidR="003505F5">
        <w:rPr>
          <w:rFonts w:cs="Arial"/>
          <w:szCs w:val="24"/>
        </w:rPr>
        <w:t>, David Tomlinson,</w:t>
      </w:r>
      <w:r>
        <w:rPr>
          <w:rFonts w:cs="Arial"/>
          <w:szCs w:val="24"/>
        </w:rPr>
        <w:t xml:space="preserve"> </w:t>
      </w:r>
      <w:r w:rsidRPr="00C729D6">
        <w:rPr>
          <w:rFonts w:cs="Arial"/>
          <w:szCs w:val="24"/>
        </w:rPr>
        <w:t>Roger Herbert</w:t>
      </w:r>
      <w:r>
        <w:rPr>
          <w:rFonts w:cs="Arial"/>
          <w:szCs w:val="24"/>
        </w:rPr>
        <w:t>, Hilary Collyer, Anna Whi</w:t>
      </w:r>
      <w:r w:rsidR="00C729D6">
        <w:rPr>
          <w:rFonts w:cs="Arial"/>
          <w:szCs w:val="24"/>
        </w:rPr>
        <w:t xml:space="preserve">te, Jenny Herdman, Stuart </w:t>
      </w:r>
      <w:proofErr w:type="spellStart"/>
      <w:r w:rsidR="00C729D6">
        <w:rPr>
          <w:rFonts w:cs="Arial"/>
          <w:szCs w:val="24"/>
        </w:rPr>
        <w:t>Moul</w:t>
      </w:r>
      <w:proofErr w:type="spellEnd"/>
    </w:p>
    <w:p w14:paraId="7F9F3884" w14:textId="77777777" w:rsidR="004365CB" w:rsidRPr="00CC70B3" w:rsidRDefault="004365CB" w:rsidP="004365CB">
      <w:pPr>
        <w:tabs>
          <w:tab w:val="center" w:pos="4513"/>
        </w:tabs>
        <w:rPr>
          <w:rFonts w:cs="Arial"/>
          <w:szCs w:val="24"/>
        </w:rPr>
      </w:pPr>
      <w:r w:rsidRPr="00CC70B3">
        <w:rPr>
          <w:rFonts w:cs="Arial"/>
          <w:szCs w:val="24"/>
          <w:u w:val="single"/>
        </w:rPr>
        <w:t xml:space="preserve">Apologies </w:t>
      </w:r>
      <w:r w:rsidRPr="00CC70B3">
        <w:rPr>
          <w:rFonts w:cs="Arial"/>
          <w:szCs w:val="24"/>
        </w:rPr>
        <w:t>–</w:t>
      </w:r>
      <w:r>
        <w:rPr>
          <w:rFonts w:cs="Arial"/>
          <w:szCs w:val="24"/>
        </w:rPr>
        <w:t>.</w:t>
      </w:r>
      <w:r w:rsidR="00506B40" w:rsidRPr="00506B40">
        <w:rPr>
          <w:rFonts w:cs="Arial"/>
          <w:szCs w:val="24"/>
        </w:rPr>
        <w:t xml:space="preserve"> </w:t>
      </w:r>
      <w:r w:rsidR="00506B40">
        <w:rPr>
          <w:rFonts w:cs="Arial"/>
          <w:szCs w:val="24"/>
        </w:rPr>
        <w:t>Alan Smith, Matthew Robinson</w:t>
      </w:r>
      <w:r w:rsidR="003505F5">
        <w:rPr>
          <w:rFonts w:cs="Arial"/>
          <w:szCs w:val="24"/>
        </w:rPr>
        <w:t xml:space="preserve">, </w:t>
      </w:r>
      <w:proofErr w:type="spellStart"/>
      <w:r w:rsidR="003505F5">
        <w:rPr>
          <w:rFonts w:cs="Arial"/>
          <w:szCs w:val="24"/>
        </w:rPr>
        <w:t>Sadik</w:t>
      </w:r>
      <w:proofErr w:type="spellEnd"/>
      <w:r w:rsidR="003505F5">
        <w:rPr>
          <w:rFonts w:cs="Arial"/>
          <w:szCs w:val="24"/>
        </w:rPr>
        <w:t xml:space="preserve"> Al-Hassan,</w:t>
      </w:r>
    </w:p>
    <w:p w14:paraId="1A482973" w14:textId="77777777" w:rsidR="004365CB" w:rsidRDefault="004365CB" w:rsidP="004365CB">
      <w:pPr>
        <w:rPr>
          <w:rFonts w:cs="Arial"/>
          <w:szCs w:val="24"/>
        </w:rPr>
      </w:pPr>
      <w:r w:rsidRPr="00CC70B3">
        <w:rPr>
          <w:rFonts w:cs="Arial"/>
          <w:szCs w:val="24"/>
          <w:u w:val="single"/>
        </w:rPr>
        <w:t>Declarations of Interest</w:t>
      </w:r>
      <w:r>
        <w:rPr>
          <w:rFonts w:cs="Arial"/>
          <w:szCs w:val="24"/>
        </w:rPr>
        <w:t xml:space="preserve"> – </w:t>
      </w:r>
      <w:r w:rsidRPr="00E66999">
        <w:rPr>
          <w:rFonts w:cs="Arial"/>
          <w:sz w:val="22"/>
        </w:rPr>
        <w:t>None</w:t>
      </w:r>
    </w:p>
    <w:p w14:paraId="5D6AE03D" w14:textId="77777777" w:rsidR="004365CB" w:rsidRPr="00A1093B" w:rsidRDefault="004365CB" w:rsidP="004365CB">
      <w:pPr>
        <w:rPr>
          <w:rFonts w:cs="Arial"/>
          <w:sz w:val="22"/>
        </w:rPr>
      </w:pPr>
      <w:r w:rsidRPr="00CC70B3">
        <w:rPr>
          <w:rFonts w:cs="Arial"/>
          <w:szCs w:val="24"/>
          <w:u w:val="single"/>
        </w:rPr>
        <w:t xml:space="preserve">CCA nomination for report – </w:t>
      </w:r>
      <w:r w:rsidR="00A1093B">
        <w:rPr>
          <w:rFonts w:cs="Arial"/>
          <w:sz w:val="22"/>
        </w:rPr>
        <w:t>Discussion around question</w:t>
      </w:r>
      <w:r w:rsidR="00111187">
        <w:rPr>
          <w:rFonts w:cs="Arial"/>
          <w:sz w:val="22"/>
        </w:rPr>
        <w:t xml:space="preserve">s to be answered on the report as this has recently changed. </w:t>
      </w:r>
    </w:p>
    <w:p w14:paraId="68297E97" w14:textId="77777777" w:rsidR="00111187" w:rsidRDefault="004365CB" w:rsidP="004365CB">
      <w:pPr>
        <w:rPr>
          <w:rFonts w:asciiTheme="minorHAnsi" w:hAnsiTheme="minorHAnsi"/>
          <w:szCs w:val="24"/>
        </w:rPr>
      </w:pPr>
      <w:r w:rsidRPr="00CC70B3">
        <w:rPr>
          <w:rFonts w:cs="Arial"/>
          <w:szCs w:val="24"/>
          <w:u w:val="single"/>
        </w:rPr>
        <w:t>Amendments to Training Log</w:t>
      </w:r>
      <w:r w:rsidRPr="00E66140">
        <w:rPr>
          <w:rFonts w:asciiTheme="minorHAnsi" w:hAnsiTheme="minorHAnsi"/>
          <w:szCs w:val="24"/>
          <w:u w:val="single"/>
        </w:rPr>
        <w:t xml:space="preserve"> – </w:t>
      </w:r>
      <w:r w:rsidRPr="00D94F74">
        <w:rPr>
          <w:rFonts w:asciiTheme="minorHAnsi" w:hAnsiTheme="minorHAnsi"/>
          <w:szCs w:val="24"/>
        </w:rPr>
        <w:t>None</w:t>
      </w:r>
      <w:r>
        <w:rPr>
          <w:rFonts w:asciiTheme="minorHAnsi" w:hAnsiTheme="minorHAnsi"/>
          <w:szCs w:val="24"/>
        </w:rPr>
        <w:t>.</w:t>
      </w:r>
    </w:p>
    <w:p w14:paraId="1AEA5F6B" w14:textId="77777777" w:rsidR="00506B40" w:rsidRPr="00506B40" w:rsidRDefault="00506B40" w:rsidP="004365CB">
      <w:pPr>
        <w:rPr>
          <w:rFonts w:cs="Arial"/>
          <w:szCs w:val="24"/>
          <w:u w:val="single"/>
        </w:rPr>
      </w:pPr>
      <w:r w:rsidRPr="00506B40">
        <w:rPr>
          <w:rFonts w:cs="Arial"/>
          <w:szCs w:val="24"/>
          <w:u w:val="single"/>
        </w:rPr>
        <w:t>Election Of Officers</w:t>
      </w:r>
    </w:p>
    <w:p w14:paraId="2C5B4950" w14:textId="77777777" w:rsidR="00A1093B" w:rsidRPr="00111187" w:rsidRDefault="00A1093B" w:rsidP="004365CB">
      <w:pPr>
        <w:rPr>
          <w:rFonts w:cs="Arial"/>
          <w:sz w:val="22"/>
        </w:rPr>
      </w:pPr>
      <w:r w:rsidRPr="00111187">
        <w:rPr>
          <w:rFonts w:cs="Arial"/>
          <w:sz w:val="22"/>
        </w:rPr>
        <w:t xml:space="preserve">David Tomlinson proposes </w:t>
      </w:r>
      <w:r w:rsidR="00111187" w:rsidRPr="00111187">
        <w:rPr>
          <w:rFonts w:cs="Arial"/>
          <w:sz w:val="22"/>
        </w:rPr>
        <w:t>Lisa Fisher as Chair</w:t>
      </w:r>
      <w:r w:rsidR="00111187">
        <w:rPr>
          <w:rFonts w:cs="Arial"/>
          <w:sz w:val="22"/>
        </w:rPr>
        <w:t xml:space="preserve">, </w:t>
      </w:r>
      <w:r w:rsidR="00111187" w:rsidRPr="00111187">
        <w:rPr>
          <w:rFonts w:cs="Arial"/>
          <w:sz w:val="22"/>
        </w:rPr>
        <w:t xml:space="preserve">seconded by </w:t>
      </w:r>
      <w:r w:rsidRPr="00111187">
        <w:rPr>
          <w:rFonts w:cs="Arial"/>
          <w:sz w:val="22"/>
        </w:rPr>
        <w:t>Chris H</w:t>
      </w:r>
      <w:r w:rsidR="00111187" w:rsidRPr="00111187">
        <w:rPr>
          <w:rFonts w:cs="Arial"/>
          <w:sz w:val="22"/>
        </w:rPr>
        <w:t>owland-Harris.</w:t>
      </w:r>
      <w:r w:rsidRPr="00111187">
        <w:rPr>
          <w:rFonts w:cs="Arial"/>
          <w:sz w:val="22"/>
        </w:rPr>
        <w:t xml:space="preserve"> </w:t>
      </w:r>
    </w:p>
    <w:p w14:paraId="451859CE" w14:textId="77777777" w:rsidR="00506B40" w:rsidRPr="00111187" w:rsidRDefault="00A1093B" w:rsidP="004365CB">
      <w:pPr>
        <w:rPr>
          <w:rFonts w:cs="Arial"/>
          <w:sz w:val="22"/>
        </w:rPr>
      </w:pPr>
      <w:r w:rsidRPr="00111187">
        <w:rPr>
          <w:rFonts w:cs="Arial"/>
          <w:sz w:val="22"/>
        </w:rPr>
        <w:t>Jenny Herdman proposes</w:t>
      </w:r>
      <w:r w:rsidR="00111187" w:rsidRPr="00111187">
        <w:rPr>
          <w:rFonts w:cs="Arial"/>
          <w:sz w:val="22"/>
        </w:rPr>
        <w:t xml:space="preserve"> Chris Howland-Harris as Vice </w:t>
      </w:r>
      <w:r w:rsidR="00111187">
        <w:rPr>
          <w:rFonts w:cs="Arial"/>
          <w:sz w:val="22"/>
        </w:rPr>
        <w:t>Chair,</w:t>
      </w:r>
      <w:r w:rsidR="00111187" w:rsidRPr="00111187">
        <w:rPr>
          <w:rFonts w:cs="Arial"/>
          <w:sz w:val="22"/>
        </w:rPr>
        <w:t xml:space="preserve"> seconded by David Tomlinson.</w:t>
      </w:r>
    </w:p>
    <w:p w14:paraId="523A0236" w14:textId="77777777" w:rsidR="00A1093B" w:rsidRPr="00111187" w:rsidRDefault="00111187" w:rsidP="004365CB">
      <w:pPr>
        <w:rPr>
          <w:rFonts w:cs="Arial"/>
          <w:sz w:val="22"/>
        </w:rPr>
      </w:pPr>
      <w:r w:rsidRPr="00111187">
        <w:rPr>
          <w:rFonts w:cs="Arial"/>
          <w:sz w:val="22"/>
        </w:rPr>
        <w:t xml:space="preserve">Jenny Herdman proposes </w:t>
      </w:r>
      <w:r>
        <w:rPr>
          <w:rFonts w:cs="Arial"/>
          <w:sz w:val="22"/>
        </w:rPr>
        <w:t>Roger Herbert as Vice Chair,</w:t>
      </w:r>
      <w:r w:rsidRPr="00111187">
        <w:rPr>
          <w:rFonts w:cs="Arial"/>
          <w:sz w:val="22"/>
        </w:rPr>
        <w:t xml:space="preserve"> seconded by </w:t>
      </w:r>
      <w:r w:rsidR="00A1093B" w:rsidRPr="00111187">
        <w:rPr>
          <w:rFonts w:cs="Arial"/>
          <w:sz w:val="22"/>
        </w:rPr>
        <w:t xml:space="preserve">Tanzil </w:t>
      </w:r>
      <w:r w:rsidRPr="00111187">
        <w:rPr>
          <w:rFonts w:cs="Arial"/>
          <w:sz w:val="22"/>
        </w:rPr>
        <w:t>Ahmed.</w:t>
      </w:r>
    </w:p>
    <w:p w14:paraId="1673AB4F" w14:textId="77777777" w:rsidR="00A1093B" w:rsidRPr="00111187" w:rsidRDefault="00A1093B" w:rsidP="004365CB">
      <w:pPr>
        <w:rPr>
          <w:rFonts w:cs="Arial"/>
          <w:sz w:val="22"/>
        </w:rPr>
      </w:pPr>
      <w:r w:rsidRPr="00111187">
        <w:rPr>
          <w:rFonts w:cs="Arial"/>
          <w:sz w:val="22"/>
        </w:rPr>
        <w:t>Roger</w:t>
      </w:r>
      <w:r w:rsidR="00111187" w:rsidRPr="00111187">
        <w:rPr>
          <w:rFonts w:cs="Arial"/>
          <w:sz w:val="22"/>
        </w:rPr>
        <w:t xml:space="preserve"> Herbert prop</w:t>
      </w:r>
      <w:r w:rsidR="00111187">
        <w:rPr>
          <w:rFonts w:cs="Arial"/>
          <w:sz w:val="22"/>
        </w:rPr>
        <w:t>oses Jerry Long as Treasurer,</w:t>
      </w:r>
      <w:r w:rsidR="00111187" w:rsidRPr="00111187">
        <w:rPr>
          <w:rFonts w:cs="Arial"/>
          <w:sz w:val="22"/>
        </w:rPr>
        <w:t xml:space="preserve"> s</w:t>
      </w:r>
      <w:r w:rsidRPr="00111187">
        <w:rPr>
          <w:rFonts w:cs="Arial"/>
          <w:sz w:val="22"/>
        </w:rPr>
        <w:t xml:space="preserve">econded </w:t>
      </w:r>
      <w:r w:rsidR="00111187" w:rsidRPr="00111187">
        <w:rPr>
          <w:rFonts w:cs="Arial"/>
          <w:sz w:val="22"/>
        </w:rPr>
        <w:t xml:space="preserve">by </w:t>
      </w:r>
      <w:r w:rsidRPr="00111187">
        <w:rPr>
          <w:rFonts w:cs="Arial"/>
          <w:sz w:val="22"/>
        </w:rPr>
        <w:t>Chris Howland Harris</w:t>
      </w:r>
      <w:r w:rsidR="00111187" w:rsidRPr="00111187">
        <w:rPr>
          <w:rFonts w:cs="Arial"/>
          <w:sz w:val="22"/>
        </w:rPr>
        <w:t>.</w:t>
      </w:r>
    </w:p>
    <w:p w14:paraId="6E7FB96F" w14:textId="77777777" w:rsidR="004365CB" w:rsidRDefault="004365CB" w:rsidP="004365CB">
      <w:pPr>
        <w:rPr>
          <w:u w:val="single"/>
        </w:rPr>
      </w:pPr>
      <w:r w:rsidRPr="0002633F">
        <w:rPr>
          <w:u w:val="single"/>
        </w:rPr>
        <w:t xml:space="preserve">Review of </w:t>
      </w:r>
      <w:r w:rsidR="00506B40">
        <w:rPr>
          <w:u w:val="single"/>
        </w:rPr>
        <w:t>March</w:t>
      </w:r>
      <w:r w:rsidRPr="0002633F">
        <w:rPr>
          <w:u w:val="single"/>
        </w:rPr>
        <w:t xml:space="preserve"> Minutes &amp; Action Points.</w:t>
      </w:r>
    </w:p>
    <w:p w14:paraId="34F9B8F5" w14:textId="77777777" w:rsidR="004365CB" w:rsidRDefault="004365CB" w:rsidP="004365CB">
      <w:pPr>
        <w:rPr>
          <w:sz w:val="22"/>
        </w:rPr>
      </w:pPr>
      <w:r>
        <w:rPr>
          <w:sz w:val="22"/>
        </w:rPr>
        <w:t>Minutes agreed and will be posted on the website.</w:t>
      </w:r>
    </w:p>
    <w:p w14:paraId="6B395C8D" w14:textId="77777777" w:rsidR="00123B9C" w:rsidRDefault="00123B9C" w:rsidP="004365CB">
      <w:pPr>
        <w:rPr>
          <w:sz w:val="22"/>
        </w:rPr>
      </w:pPr>
      <w:r>
        <w:rPr>
          <w:sz w:val="22"/>
        </w:rPr>
        <w:t>Review of action points, there are some points that will be carried over – Richard will speak to the LMC about QOF and the letter to be sent to pharmacies and commissioners regarding the funding cuts is in progress. Letter to the Bristol Mayor still needs to be actioned.</w:t>
      </w:r>
      <w:r w:rsidR="00D4141F">
        <w:rPr>
          <w:sz w:val="22"/>
        </w:rPr>
        <w:t xml:space="preserve"> </w:t>
      </w:r>
    </w:p>
    <w:p w14:paraId="12A08D5A" w14:textId="77777777" w:rsidR="00E96F2D" w:rsidRDefault="00E96F2D" w:rsidP="004365CB">
      <w:pPr>
        <w:rPr>
          <w:sz w:val="22"/>
        </w:rPr>
      </w:pPr>
      <w:r>
        <w:rPr>
          <w:sz w:val="22"/>
        </w:rPr>
        <w:t xml:space="preserve">Lisa discussed </w:t>
      </w:r>
      <w:r w:rsidR="005F0503">
        <w:rPr>
          <w:sz w:val="22"/>
        </w:rPr>
        <w:t>the progress of the “Catch up” meetings and the amount of work being done by Richard, Jerry and Judith.</w:t>
      </w:r>
    </w:p>
    <w:p w14:paraId="345B808D" w14:textId="77777777" w:rsidR="004365CB" w:rsidRDefault="005F0692" w:rsidP="004365CB">
      <w:pPr>
        <w:rPr>
          <w:szCs w:val="24"/>
          <w:u w:val="single"/>
        </w:rPr>
      </w:pPr>
      <w:r>
        <w:rPr>
          <w:szCs w:val="24"/>
          <w:u w:val="single"/>
        </w:rPr>
        <w:t>Contract A</w:t>
      </w:r>
      <w:r w:rsidR="004365CB" w:rsidRPr="00011406">
        <w:rPr>
          <w:szCs w:val="24"/>
          <w:u w:val="single"/>
        </w:rPr>
        <w:t>pplications.</w:t>
      </w:r>
    </w:p>
    <w:p w14:paraId="355F664F" w14:textId="77777777" w:rsidR="004365CB" w:rsidRPr="00D20526" w:rsidRDefault="00F23464" w:rsidP="004365CB">
      <w:pPr>
        <w:rPr>
          <w:sz w:val="22"/>
        </w:rPr>
      </w:pPr>
      <w:r>
        <w:rPr>
          <w:sz w:val="22"/>
        </w:rPr>
        <w:t xml:space="preserve">Applications reviewed – change </w:t>
      </w:r>
      <w:r w:rsidR="00A64EDD">
        <w:rPr>
          <w:sz w:val="22"/>
        </w:rPr>
        <w:t>to distance</w:t>
      </w:r>
      <w:r>
        <w:rPr>
          <w:sz w:val="22"/>
        </w:rPr>
        <w:t xml:space="preserve"> selling pharmacy and a new pharmacy </w:t>
      </w:r>
      <w:r w:rsidR="00A64EDD">
        <w:rPr>
          <w:sz w:val="22"/>
        </w:rPr>
        <w:t xml:space="preserve">recently </w:t>
      </w:r>
      <w:r>
        <w:rPr>
          <w:sz w:val="22"/>
        </w:rPr>
        <w:t>opened in Keynsham.</w:t>
      </w:r>
    </w:p>
    <w:p w14:paraId="27E4AA4F" w14:textId="77777777" w:rsidR="009474A0" w:rsidRDefault="005F0692" w:rsidP="004365CB">
      <w:pPr>
        <w:rPr>
          <w:u w:val="single"/>
        </w:rPr>
      </w:pPr>
      <w:r>
        <w:rPr>
          <w:u w:val="single"/>
        </w:rPr>
        <w:t>Treasurers R</w:t>
      </w:r>
      <w:r w:rsidR="004365CB" w:rsidRPr="00B71DFA">
        <w:rPr>
          <w:u w:val="single"/>
        </w:rPr>
        <w:t>eport</w:t>
      </w:r>
    </w:p>
    <w:p w14:paraId="0A6668BA" w14:textId="77777777" w:rsidR="005F0503" w:rsidRDefault="005F0503" w:rsidP="004365CB">
      <w:pPr>
        <w:rPr>
          <w:sz w:val="22"/>
        </w:rPr>
      </w:pPr>
      <w:r>
        <w:rPr>
          <w:sz w:val="22"/>
        </w:rPr>
        <w:t>Review of acco</w:t>
      </w:r>
      <w:r w:rsidR="004D01B6">
        <w:rPr>
          <w:sz w:val="22"/>
        </w:rPr>
        <w:t xml:space="preserve">unts as at the end of the year, we have the </w:t>
      </w:r>
      <w:r w:rsidR="008C2BB6">
        <w:rPr>
          <w:sz w:val="22"/>
        </w:rPr>
        <w:t xml:space="preserve">reserve </w:t>
      </w:r>
      <w:r w:rsidR="004D01B6">
        <w:rPr>
          <w:sz w:val="22"/>
        </w:rPr>
        <w:t xml:space="preserve">amount required in the account. Total income for the year </w:t>
      </w:r>
      <w:r w:rsidR="008C2BB6">
        <w:rPr>
          <w:sz w:val="22"/>
        </w:rPr>
        <w:t xml:space="preserve">is </w:t>
      </w:r>
      <w:r w:rsidR="004D01B6">
        <w:rPr>
          <w:sz w:val="22"/>
        </w:rPr>
        <w:t xml:space="preserve">£275,492.65 including sponsorship, PharmOutcomes &amp; HLP, the </w:t>
      </w:r>
      <w:r w:rsidR="005F0692">
        <w:rPr>
          <w:sz w:val="22"/>
        </w:rPr>
        <w:t>t</w:t>
      </w:r>
      <w:r w:rsidR="004D01B6">
        <w:rPr>
          <w:sz w:val="22"/>
        </w:rPr>
        <w:t>otal outgoings £320,955.35</w:t>
      </w:r>
      <w:r w:rsidR="00935CA3">
        <w:rPr>
          <w:sz w:val="22"/>
        </w:rPr>
        <w:t xml:space="preserve">. </w:t>
      </w:r>
    </w:p>
    <w:p w14:paraId="15CC5AC0" w14:textId="77777777" w:rsidR="005F0692" w:rsidRPr="005F0692" w:rsidRDefault="005F0692" w:rsidP="004365CB">
      <w:pPr>
        <w:rPr>
          <w:szCs w:val="24"/>
          <w:u w:val="single"/>
        </w:rPr>
      </w:pPr>
      <w:r w:rsidRPr="005F0692">
        <w:rPr>
          <w:szCs w:val="24"/>
          <w:u w:val="single"/>
        </w:rPr>
        <w:t>QPS Update</w:t>
      </w:r>
    </w:p>
    <w:p w14:paraId="5BC22D8C" w14:textId="77777777" w:rsidR="005F0692" w:rsidRDefault="005F0692" w:rsidP="004365CB">
      <w:pPr>
        <w:rPr>
          <w:sz w:val="22"/>
        </w:rPr>
      </w:pPr>
      <w:r>
        <w:rPr>
          <w:sz w:val="22"/>
        </w:rPr>
        <w:t>NHS mail account – a shared account is not required.</w:t>
      </w:r>
    </w:p>
    <w:p w14:paraId="435A3DBC" w14:textId="77777777" w:rsidR="007D4840" w:rsidRDefault="007D4840" w:rsidP="004365CB">
      <w:pPr>
        <w:rPr>
          <w:sz w:val="22"/>
        </w:rPr>
      </w:pPr>
      <w:r>
        <w:rPr>
          <w:sz w:val="22"/>
        </w:rPr>
        <w:t>NHS Choices – Hours</w:t>
      </w:r>
      <w:r w:rsidR="000C69FE">
        <w:rPr>
          <w:sz w:val="22"/>
        </w:rPr>
        <w:t xml:space="preserve">, </w:t>
      </w:r>
      <w:r>
        <w:rPr>
          <w:sz w:val="22"/>
        </w:rPr>
        <w:t>services</w:t>
      </w:r>
      <w:r w:rsidR="000C69FE">
        <w:rPr>
          <w:sz w:val="22"/>
        </w:rPr>
        <w:t xml:space="preserve"> and facilities</w:t>
      </w:r>
      <w:r>
        <w:rPr>
          <w:sz w:val="22"/>
        </w:rPr>
        <w:t xml:space="preserve"> need to be updated, we still have contractors that have not updated this. Bank holiday hours need to be recorded too, in some areas NHS </w:t>
      </w:r>
      <w:r>
        <w:rPr>
          <w:sz w:val="22"/>
        </w:rPr>
        <w:lastRenderedPageBreak/>
        <w:t>England are completing this but it is not all areas.</w:t>
      </w:r>
      <w:r w:rsidR="00BF78C3">
        <w:rPr>
          <w:sz w:val="22"/>
        </w:rPr>
        <w:t xml:space="preserve"> Jerry is</w:t>
      </w:r>
      <w:r w:rsidR="008C2BB6">
        <w:rPr>
          <w:sz w:val="22"/>
        </w:rPr>
        <w:t xml:space="preserve"> keeping track of</w:t>
      </w:r>
      <w:r w:rsidR="00BF78C3">
        <w:rPr>
          <w:sz w:val="22"/>
        </w:rPr>
        <w:t xml:space="preserve"> all the independent pharmacies to make sure nothing gets missed. </w:t>
      </w:r>
    </w:p>
    <w:p w14:paraId="77FF2205" w14:textId="77777777" w:rsidR="007D4840" w:rsidRDefault="007D4840" w:rsidP="004365CB">
      <w:pPr>
        <w:rPr>
          <w:sz w:val="22"/>
        </w:rPr>
      </w:pPr>
      <w:r>
        <w:rPr>
          <w:sz w:val="22"/>
        </w:rPr>
        <w:t xml:space="preserve">NHS 111 – </w:t>
      </w:r>
      <w:r w:rsidR="00BF78C3">
        <w:rPr>
          <w:sz w:val="22"/>
        </w:rPr>
        <w:t>Needs to be updated, Jerry has sent out information about how to do this.</w:t>
      </w:r>
    </w:p>
    <w:p w14:paraId="11C91A06" w14:textId="77777777" w:rsidR="007D4840" w:rsidRDefault="007D4840" w:rsidP="004365CB">
      <w:pPr>
        <w:rPr>
          <w:sz w:val="22"/>
        </w:rPr>
      </w:pPr>
      <w:r>
        <w:rPr>
          <w:sz w:val="22"/>
        </w:rPr>
        <w:t>QPS assessment on PharmOutcomes –</w:t>
      </w:r>
      <w:r w:rsidR="00146F94">
        <w:rPr>
          <w:sz w:val="22"/>
        </w:rPr>
        <w:t xml:space="preserve"> over 67% o</w:t>
      </w:r>
      <w:r>
        <w:rPr>
          <w:sz w:val="22"/>
        </w:rPr>
        <w:t>f independents are using the assessment.</w:t>
      </w:r>
    </w:p>
    <w:p w14:paraId="6AF80390" w14:textId="77777777" w:rsidR="00400BA5" w:rsidRDefault="00400BA5" w:rsidP="004365CB">
      <w:pPr>
        <w:rPr>
          <w:sz w:val="22"/>
        </w:rPr>
      </w:pPr>
      <w:r>
        <w:rPr>
          <w:sz w:val="22"/>
        </w:rPr>
        <w:t>Training Session tonight to help contractors how to complete the declaration.</w:t>
      </w:r>
    </w:p>
    <w:p w14:paraId="47AD8BAC" w14:textId="77777777" w:rsidR="00400BA5" w:rsidRPr="005F0503" w:rsidRDefault="00400BA5" w:rsidP="004365CB">
      <w:pPr>
        <w:rPr>
          <w:sz w:val="22"/>
        </w:rPr>
      </w:pPr>
      <w:r>
        <w:rPr>
          <w:sz w:val="22"/>
        </w:rPr>
        <w:t xml:space="preserve">100% pass rate for the HLP training so far. </w:t>
      </w:r>
    </w:p>
    <w:p w14:paraId="67D40FBC" w14:textId="77777777" w:rsidR="00506B40" w:rsidRDefault="00506B40" w:rsidP="004365CB">
      <w:pPr>
        <w:rPr>
          <w:u w:val="single"/>
        </w:rPr>
      </w:pPr>
      <w:r>
        <w:rPr>
          <w:u w:val="single"/>
        </w:rPr>
        <w:t>QPSM Report – including session on BSA QPS Declaration</w:t>
      </w:r>
    </w:p>
    <w:p w14:paraId="4D6C9FB9" w14:textId="77777777" w:rsidR="00506B40" w:rsidRDefault="00400BA5" w:rsidP="004365CB">
      <w:pPr>
        <w:rPr>
          <w:sz w:val="22"/>
        </w:rPr>
      </w:pPr>
      <w:r>
        <w:rPr>
          <w:sz w:val="22"/>
        </w:rPr>
        <w:t>There is no security on t</w:t>
      </w:r>
      <w:r w:rsidR="005466DA">
        <w:rPr>
          <w:sz w:val="22"/>
        </w:rPr>
        <w:t xml:space="preserve">his and so mistakes can be made by pharmacies. </w:t>
      </w:r>
    </w:p>
    <w:p w14:paraId="5B3862C8" w14:textId="77777777" w:rsidR="00400BA5" w:rsidRDefault="004B2A2B" w:rsidP="004365CB">
      <w:pPr>
        <w:rPr>
          <w:sz w:val="22"/>
        </w:rPr>
      </w:pPr>
      <w:r>
        <w:rPr>
          <w:sz w:val="22"/>
        </w:rPr>
        <w:t>Richard ran</w:t>
      </w:r>
      <w:r w:rsidR="005466DA">
        <w:rPr>
          <w:sz w:val="22"/>
        </w:rPr>
        <w:t xml:space="preserve"> throug</w:t>
      </w:r>
      <w:r w:rsidR="00BC78CE">
        <w:rPr>
          <w:sz w:val="22"/>
        </w:rPr>
        <w:t xml:space="preserve">h how to complete the questions to make the submission. </w:t>
      </w:r>
    </w:p>
    <w:p w14:paraId="1D32860C" w14:textId="77777777" w:rsidR="00691CF7" w:rsidRDefault="005A4AA7" w:rsidP="004365CB">
      <w:pPr>
        <w:rPr>
          <w:sz w:val="22"/>
        </w:rPr>
      </w:pPr>
      <w:r>
        <w:rPr>
          <w:sz w:val="22"/>
        </w:rPr>
        <w:t xml:space="preserve">If the gateway criteria </w:t>
      </w:r>
      <w:proofErr w:type="gramStart"/>
      <w:r>
        <w:rPr>
          <w:sz w:val="22"/>
        </w:rPr>
        <w:t>has</w:t>
      </w:r>
      <w:proofErr w:type="gramEnd"/>
      <w:r>
        <w:rPr>
          <w:sz w:val="22"/>
        </w:rPr>
        <w:t xml:space="preserve"> not been met, the screen will show cl</w:t>
      </w:r>
      <w:r w:rsidR="0001295B">
        <w:rPr>
          <w:sz w:val="22"/>
        </w:rPr>
        <w:t xml:space="preserve">early in red to highlight this to the pharmacy. </w:t>
      </w:r>
      <w:r w:rsidR="00691CF7">
        <w:rPr>
          <w:sz w:val="22"/>
        </w:rPr>
        <w:t>Once a pharmacy has submitted the answers a summary email is sent to confirm the answers.</w:t>
      </w:r>
    </w:p>
    <w:p w14:paraId="364D49B6" w14:textId="77777777" w:rsidR="00936822" w:rsidRDefault="00936822" w:rsidP="004365CB">
      <w:pPr>
        <w:rPr>
          <w:sz w:val="22"/>
        </w:rPr>
      </w:pPr>
      <w:r>
        <w:rPr>
          <w:sz w:val="22"/>
        </w:rPr>
        <w:t xml:space="preserve">Discussion around QPS communication </w:t>
      </w:r>
      <w:r w:rsidR="003621A4">
        <w:rPr>
          <w:sz w:val="22"/>
        </w:rPr>
        <w:t>to not be sent to Lloyds and other multiples as this will confuse the pharmacy staff.</w:t>
      </w:r>
    </w:p>
    <w:p w14:paraId="4E118C4E" w14:textId="77777777" w:rsidR="00624CE3" w:rsidRDefault="00624CE3" w:rsidP="004365CB">
      <w:pPr>
        <w:rPr>
          <w:sz w:val="22"/>
        </w:rPr>
      </w:pPr>
      <w:r>
        <w:rPr>
          <w:sz w:val="22"/>
        </w:rPr>
        <w:t>Discussion around where all the pharmacies are with QPS.</w:t>
      </w:r>
    </w:p>
    <w:p w14:paraId="1240673A" w14:textId="77777777" w:rsidR="001F28FD" w:rsidRPr="00506B40" w:rsidRDefault="001F28FD" w:rsidP="004365CB">
      <w:pPr>
        <w:rPr>
          <w:sz w:val="22"/>
        </w:rPr>
      </w:pPr>
      <w:r>
        <w:rPr>
          <w:sz w:val="22"/>
        </w:rPr>
        <w:t xml:space="preserve">Discussion around asthma patients and how different </w:t>
      </w:r>
      <w:r w:rsidR="00674C12">
        <w:rPr>
          <w:sz w:val="22"/>
        </w:rPr>
        <w:t>committee members</w:t>
      </w:r>
      <w:r>
        <w:rPr>
          <w:sz w:val="22"/>
        </w:rPr>
        <w:t xml:space="preserve"> make referrals. </w:t>
      </w:r>
    </w:p>
    <w:p w14:paraId="4BC4DC35" w14:textId="77777777" w:rsidR="00506B40" w:rsidRDefault="00506B40" w:rsidP="004365CB">
      <w:pPr>
        <w:rPr>
          <w:u w:val="single"/>
        </w:rPr>
      </w:pPr>
      <w:r>
        <w:rPr>
          <w:u w:val="single"/>
        </w:rPr>
        <w:t>Chief Officers Update</w:t>
      </w:r>
    </w:p>
    <w:p w14:paraId="5A40C9AD" w14:textId="77777777" w:rsidR="00FD0AD1" w:rsidRDefault="00FD0AD1" w:rsidP="004365CB">
      <w:pPr>
        <w:rPr>
          <w:sz w:val="22"/>
        </w:rPr>
      </w:pPr>
      <w:r>
        <w:rPr>
          <w:sz w:val="22"/>
        </w:rPr>
        <w:t>Richard has sent his update out to the committee prior to the meeting.</w:t>
      </w:r>
    </w:p>
    <w:p w14:paraId="0285C552" w14:textId="77777777" w:rsidR="00506B40" w:rsidRDefault="00F018BC" w:rsidP="004365CB">
      <w:pPr>
        <w:rPr>
          <w:sz w:val="22"/>
        </w:rPr>
      </w:pPr>
      <w:r>
        <w:rPr>
          <w:sz w:val="22"/>
        </w:rPr>
        <w:t xml:space="preserve">NUMSAS is causing confusion with pharmacies, this is not available unless you have a shared email account. </w:t>
      </w:r>
    </w:p>
    <w:p w14:paraId="60EF9B9A" w14:textId="77777777" w:rsidR="003236A4" w:rsidRDefault="003236A4" w:rsidP="004365CB">
      <w:pPr>
        <w:rPr>
          <w:sz w:val="22"/>
        </w:rPr>
      </w:pPr>
      <w:r>
        <w:rPr>
          <w:sz w:val="22"/>
        </w:rPr>
        <w:t>Discussion around emergency supply situations when the local surgery is open.</w:t>
      </w:r>
    </w:p>
    <w:p w14:paraId="6331415B" w14:textId="77777777" w:rsidR="00674C12" w:rsidRDefault="0001295B" w:rsidP="004365CB">
      <w:pPr>
        <w:rPr>
          <w:sz w:val="22"/>
        </w:rPr>
      </w:pPr>
      <w:r w:rsidRPr="00E715F6">
        <w:rPr>
          <w:b/>
          <w:sz w:val="22"/>
        </w:rPr>
        <w:t>NHS Flu</w:t>
      </w:r>
      <w:r>
        <w:rPr>
          <w:sz w:val="22"/>
        </w:rPr>
        <w:t xml:space="preserve"> – </w:t>
      </w:r>
      <w:r w:rsidR="008C2BB6">
        <w:rPr>
          <w:sz w:val="22"/>
        </w:rPr>
        <w:t>has been commissioned again</w:t>
      </w:r>
      <w:r w:rsidR="003236A4">
        <w:rPr>
          <w:sz w:val="22"/>
        </w:rPr>
        <w:t xml:space="preserve"> as an advanced service. 2 years is now up for a lot of pharmacies and so will need training again which will be arranged with Avon Healthcare services (AHS).</w:t>
      </w:r>
    </w:p>
    <w:p w14:paraId="73A52BCD" w14:textId="77777777" w:rsidR="003236A4" w:rsidRDefault="003236A4" w:rsidP="004365CB">
      <w:pPr>
        <w:rPr>
          <w:sz w:val="22"/>
        </w:rPr>
      </w:pPr>
      <w:r w:rsidRPr="00E715F6">
        <w:rPr>
          <w:b/>
          <w:sz w:val="22"/>
        </w:rPr>
        <w:t>STP meeting</w:t>
      </w:r>
      <w:r>
        <w:rPr>
          <w:sz w:val="22"/>
        </w:rPr>
        <w:t xml:space="preserve"> – Richard presented the reality of the pharmacy cuts to the meeting. There was general shock in the room with the number of cuts and services that will not be picked up when pharmacies start to close. </w:t>
      </w:r>
      <w:r w:rsidR="00E756C8">
        <w:rPr>
          <w:sz w:val="22"/>
        </w:rPr>
        <w:t>Richard will now meet with the senior team in NHSE to discuss the approach to disaster planning in the event of closures.</w:t>
      </w:r>
      <w:r w:rsidR="00145172">
        <w:rPr>
          <w:sz w:val="22"/>
        </w:rPr>
        <w:t xml:space="preserve"> </w:t>
      </w:r>
    </w:p>
    <w:p w14:paraId="228E5F52" w14:textId="77777777" w:rsidR="00E715F6" w:rsidRDefault="00E715F6" w:rsidP="004365CB">
      <w:pPr>
        <w:rPr>
          <w:sz w:val="22"/>
        </w:rPr>
      </w:pPr>
      <w:r w:rsidRPr="00E715F6">
        <w:rPr>
          <w:b/>
          <w:sz w:val="22"/>
        </w:rPr>
        <w:t>Council Update</w:t>
      </w:r>
      <w:r>
        <w:rPr>
          <w:sz w:val="22"/>
        </w:rPr>
        <w:t xml:space="preserve"> - Banes Virgin Care contract has been published to the pharmacies, Richard was able to </w:t>
      </w:r>
      <w:r w:rsidR="008C2BB6">
        <w:rPr>
          <w:sz w:val="22"/>
        </w:rPr>
        <w:t xml:space="preserve">have </w:t>
      </w:r>
      <w:r>
        <w:rPr>
          <w:sz w:val="22"/>
        </w:rPr>
        <w:t>input into the contract and managed to achieve a number of changes. Mainly the removal of DBS checks for all staff.</w:t>
      </w:r>
    </w:p>
    <w:p w14:paraId="4AEB8C67" w14:textId="77777777" w:rsidR="00E715F6" w:rsidRDefault="00E715F6" w:rsidP="004365CB">
      <w:pPr>
        <w:rPr>
          <w:sz w:val="22"/>
        </w:rPr>
      </w:pPr>
      <w:r>
        <w:rPr>
          <w:sz w:val="22"/>
        </w:rPr>
        <w:t>The contract is a standard NHS contract. Richard was able to obtain support from the Lloyds contracts team to review and feedback on the contract which helped with problems that came up.</w:t>
      </w:r>
    </w:p>
    <w:p w14:paraId="49762D6D" w14:textId="77777777" w:rsidR="00E715F6" w:rsidRPr="00E715F6" w:rsidRDefault="00E715F6" w:rsidP="004365CB">
      <w:pPr>
        <w:rPr>
          <w:sz w:val="22"/>
        </w:rPr>
      </w:pPr>
      <w:r w:rsidRPr="00E715F6">
        <w:rPr>
          <w:b/>
          <w:sz w:val="22"/>
        </w:rPr>
        <w:t>CCG Update</w:t>
      </w:r>
      <w:r>
        <w:rPr>
          <w:b/>
          <w:sz w:val="22"/>
        </w:rPr>
        <w:t xml:space="preserve"> </w:t>
      </w:r>
      <w:r>
        <w:rPr>
          <w:sz w:val="22"/>
        </w:rPr>
        <w:t>– Emergency supply service has been re-commissioned across the whole of the patch, very pleased that this has been changed.</w:t>
      </w:r>
    </w:p>
    <w:p w14:paraId="55B9788D" w14:textId="77777777" w:rsidR="00E715F6" w:rsidRDefault="00E715F6" w:rsidP="004365CB">
      <w:pPr>
        <w:rPr>
          <w:sz w:val="22"/>
        </w:rPr>
      </w:pPr>
      <w:r w:rsidRPr="00E715F6">
        <w:rPr>
          <w:b/>
          <w:sz w:val="22"/>
        </w:rPr>
        <w:t>Area Managers meetings</w:t>
      </w:r>
      <w:r>
        <w:rPr>
          <w:sz w:val="22"/>
        </w:rPr>
        <w:t xml:space="preserve"> – next meeting is planned for 2</w:t>
      </w:r>
      <w:r w:rsidRPr="00E715F6">
        <w:rPr>
          <w:sz w:val="22"/>
          <w:vertAlign w:val="superscript"/>
        </w:rPr>
        <w:t>nd</w:t>
      </w:r>
      <w:r>
        <w:rPr>
          <w:sz w:val="22"/>
        </w:rPr>
        <w:t xml:space="preserve"> May.</w:t>
      </w:r>
    </w:p>
    <w:p w14:paraId="47529DC7" w14:textId="77777777" w:rsidR="00E715F6" w:rsidRDefault="00E715F6" w:rsidP="004365CB">
      <w:pPr>
        <w:rPr>
          <w:sz w:val="22"/>
        </w:rPr>
      </w:pPr>
      <w:r w:rsidRPr="00E715F6">
        <w:rPr>
          <w:b/>
          <w:sz w:val="22"/>
        </w:rPr>
        <w:t>SCR</w:t>
      </w:r>
      <w:r>
        <w:rPr>
          <w:sz w:val="22"/>
        </w:rPr>
        <w:t xml:space="preserve"> ice breakers worked very well when the committee used them during the Dementia training</w:t>
      </w:r>
      <w:r w:rsidR="008C2BB6">
        <w:rPr>
          <w:sz w:val="22"/>
        </w:rPr>
        <w:t xml:space="preserve"> in March</w:t>
      </w:r>
      <w:r>
        <w:rPr>
          <w:sz w:val="22"/>
        </w:rPr>
        <w:t>.</w:t>
      </w:r>
    </w:p>
    <w:p w14:paraId="477BABFE" w14:textId="77777777" w:rsidR="00023AB7" w:rsidRDefault="00023AB7" w:rsidP="004365CB">
      <w:pPr>
        <w:rPr>
          <w:sz w:val="22"/>
        </w:rPr>
      </w:pPr>
      <w:r>
        <w:rPr>
          <w:sz w:val="22"/>
        </w:rPr>
        <w:t>Richard has spoken to Pfizer about providing leadership training as the CPPE course is too expensive. Roger suggested the committee also check NPA for these courses.</w:t>
      </w:r>
    </w:p>
    <w:p w14:paraId="6E81FACC" w14:textId="77777777" w:rsidR="000D23C2" w:rsidRDefault="000D23C2" w:rsidP="004365CB">
      <w:pPr>
        <w:rPr>
          <w:sz w:val="22"/>
        </w:rPr>
      </w:pPr>
      <w:r w:rsidRPr="000D23C2">
        <w:rPr>
          <w:b/>
          <w:sz w:val="22"/>
        </w:rPr>
        <w:t>NHS England Meetings</w:t>
      </w:r>
      <w:r>
        <w:rPr>
          <w:sz w:val="22"/>
        </w:rPr>
        <w:t xml:space="preserve"> – Richard attended the monthly meeting, reviewed the contract support. NHSE ha</w:t>
      </w:r>
      <w:r w:rsidR="008C2BB6">
        <w:rPr>
          <w:sz w:val="22"/>
        </w:rPr>
        <w:t>ve agreed no breach notices for</w:t>
      </w:r>
      <w:r>
        <w:rPr>
          <w:sz w:val="22"/>
        </w:rPr>
        <w:t xml:space="preserve"> pharmacies not completing PH campaigns due to the problems with distribution of materials.</w:t>
      </w:r>
    </w:p>
    <w:p w14:paraId="0B7F67E9" w14:textId="77777777" w:rsidR="000D23C2" w:rsidRDefault="000D23C2" w:rsidP="004365CB">
      <w:pPr>
        <w:rPr>
          <w:sz w:val="22"/>
        </w:rPr>
      </w:pPr>
      <w:r>
        <w:rPr>
          <w:b/>
          <w:sz w:val="22"/>
        </w:rPr>
        <w:t>Local Provider C</w:t>
      </w:r>
      <w:r w:rsidRPr="000D23C2">
        <w:rPr>
          <w:b/>
          <w:sz w:val="22"/>
        </w:rPr>
        <w:t>ompany</w:t>
      </w:r>
      <w:r>
        <w:rPr>
          <w:sz w:val="22"/>
        </w:rPr>
        <w:t xml:space="preserve"> – Training now being delivered via AHS. There is the potential to support the delivery of Somerset PGD MAS via AHS. Discussion around whether AHS will send an update to the me</w:t>
      </w:r>
      <w:r w:rsidR="008C2BB6">
        <w:rPr>
          <w:sz w:val="22"/>
        </w:rPr>
        <w:t>mbers, this is currently being looked at</w:t>
      </w:r>
      <w:r>
        <w:rPr>
          <w:sz w:val="22"/>
        </w:rPr>
        <w:t xml:space="preserve">. </w:t>
      </w:r>
      <w:r w:rsidR="00FD7AD3">
        <w:rPr>
          <w:sz w:val="22"/>
        </w:rPr>
        <w:t>Renewal date will be approaching soon and the AHS committee need to discuss managing this.</w:t>
      </w:r>
      <w:r w:rsidR="006F36DD">
        <w:rPr>
          <w:sz w:val="22"/>
        </w:rPr>
        <w:t xml:space="preserve"> Banes immunisation meeting attended by David, he will pass the details to AHS members.</w:t>
      </w:r>
    </w:p>
    <w:p w14:paraId="31C21C9A" w14:textId="77777777" w:rsidR="00506B40" w:rsidRDefault="00506B40" w:rsidP="004365CB">
      <w:pPr>
        <w:rPr>
          <w:u w:val="single"/>
        </w:rPr>
      </w:pPr>
      <w:r>
        <w:rPr>
          <w:u w:val="single"/>
        </w:rPr>
        <w:t>Twitter Training</w:t>
      </w:r>
    </w:p>
    <w:p w14:paraId="7ED01A4E" w14:textId="77777777" w:rsidR="00506B40" w:rsidRDefault="006F36DD" w:rsidP="004365CB">
      <w:pPr>
        <w:rPr>
          <w:sz w:val="22"/>
        </w:rPr>
      </w:pPr>
      <w:r>
        <w:rPr>
          <w:sz w:val="22"/>
        </w:rPr>
        <w:t>Last month it was discussed that the committee would like more information about how to use twitter</w:t>
      </w:r>
      <w:r w:rsidR="00167E02">
        <w:rPr>
          <w:sz w:val="22"/>
        </w:rPr>
        <w:t>.</w:t>
      </w:r>
    </w:p>
    <w:p w14:paraId="108E24CA" w14:textId="77777777" w:rsidR="00167E02" w:rsidRDefault="00167E02" w:rsidP="004365CB">
      <w:pPr>
        <w:rPr>
          <w:sz w:val="22"/>
        </w:rPr>
      </w:pPr>
      <w:r>
        <w:rPr>
          <w:sz w:val="22"/>
        </w:rPr>
        <w:t>Discussed putting out tweets before the training events and a reminder on the</w:t>
      </w:r>
      <w:r w:rsidR="0008548C">
        <w:rPr>
          <w:sz w:val="22"/>
        </w:rPr>
        <w:t xml:space="preserve"> day and reporting back after events about the attendance and content.</w:t>
      </w:r>
    </w:p>
    <w:p w14:paraId="38261600" w14:textId="77777777" w:rsidR="00176E69" w:rsidRPr="00506B40" w:rsidRDefault="008C2BB6" w:rsidP="004365CB">
      <w:pPr>
        <w:rPr>
          <w:sz w:val="22"/>
        </w:rPr>
      </w:pPr>
      <w:r>
        <w:rPr>
          <w:sz w:val="22"/>
        </w:rPr>
        <w:t>A countdown to QPS reporting day was also suggested.</w:t>
      </w:r>
    </w:p>
    <w:p w14:paraId="2826D5D1" w14:textId="77777777" w:rsidR="00506B40" w:rsidRDefault="002A0A18" w:rsidP="004365CB">
      <w:pPr>
        <w:rPr>
          <w:u w:val="single"/>
        </w:rPr>
      </w:pPr>
      <w:r>
        <w:rPr>
          <w:u w:val="single"/>
        </w:rPr>
        <w:t xml:space="preserve">2017 </w:t>
      </w:r>
      <w:r w:rsidR="00506B40">
        <w:rPr>
          <w:u w:val="single"/>
        </w:rPr>
        <w:t>Conference</w:t>
      </w:r>
    </w:p>
    <w:p w14:paraId="74E58844" w14:textId="77777777" w:rsidR="005A4517" w:rsidRDefault="00275115" w:rsidP="004365CB">
      <w:pPr>
        <w:rPr>
          <w:sz w:val="22"/>
        </w:rPr>
      </w:pPr>
      <w:r>
        <w:rPr>
          <w:sz w:val="22"/>
        </w:rPr>
        <w:t xml:space="preserve">Evening Session - </w:t>
      </w:r>
      <w:r w:rsidR="005A4517">
        <w:rPr>
          <w:sz w:val="22"/>
        </w:rPr>
        <w:t>The w</w:t>
      </w:r>
      <w:r w:rsidR="002A0A18">
        <w:rPr>
          <w:sz w:val="22"/>
        </w:rPr>
        <w:t>orking title</w:t>
      </w:r>
      <w:r w:rsidR="005A4517">
        <w:rPr>
          <w:sz w:val="22"/>
        </w:rPr>
        <w:t xml:space="preserve"> we currently have is</w:t>
      </w:r>
      <w:r w:rsidR="002A0A18">
        <w:rPr>
          <w:sz w:val="22"/>
        </w:rPr>
        <w:t xml:space="preserve"> “Quality </w:t>
      </w:r>
      <w:r w:rsidR="00851532">
        <w:rPr>
          <w:sz w:val="22"/>
        </w:rPr>
        <w:t>Beyond D</w:t>
      </w:r>
      <w:r w:rsidR="002A0A18">
        <w:rPr>
          <w:sz w:val="22"/>
        </w:rPr>
        <w:t>ispensing”</w:t>
      </w:r>
      <w:r w:rsidR="00C37367">
        <w:rPr>
          <w:sz w:val="22"/>
        </w:rPr>
        <w:t>, look</w:t>
      </w:r>
      <w:r w:rsidR="002A0A18">
        <w:rPr>
          <w:sz w:val="22"/>
        </w:rPr>
        <w:t>ing at where pharmacy is going and how it is changing</w:t>
      </w:r>
      <w:r w:rsidR="00C37367">
        <w:rPr>
          <w:sz w:val="22"/>
        </w:rPr>
        <w:t>. Ian Strachan h</w:t>
      </w:r>
      <w:r w:rsidR="005A4517">
        <w:rPr>
          <w:sz w:val="22"/>
        </w:rPr>
        <w:t>as already said he will at</w:t>
      </w:r>
      <w:r w:rsidR="008C2BB6">
        <w:rPr>
          <w:sz w:val="22"/>
        </w:rPr>
        <w:t>tend as he was so impressed with</w:t>
      </w:r>
      <w:r w:rsidR="005A4517">
        <w:rPr>
          <w:sz w:val="22"/>
        </w:rPr>
        <w:t xml:space="preserve"> last </w:t>
      </w:r>
      <w:proofErr w:type="gramStart"/>
      <w:r w:rsidR="005A4517">
        <w:rPr>
          <w:sz w:val="22"/>
        </w:rPr>
        <w:t>year</w:t>
      </w:r>
      <w:r w:rsidR="008C2BB6">
        <w:rPr>
          <w:sz w:val="22"/>
        </w:rPr>
        <w:t>s</w:t>
      </w:r>
      <w:proofErr w:type="gramEnd"/>
      <w:r w:rsidR="008C2BB6">
        <w:rPr>
          <w:sz w:val="22"/>
        </w:rPr>
        <w:t xml:space="preserve"> conference</w:t>
      </w:r>
      <w:r w:rsidR="005A4517">
        <w:rPr>
          <w:sz w:val="22"/>
        </w:rPr>
        <w:t xml:space="preserve">. </w:t>
      </w:r>
      <w:r w:rsidR="00207D30">
        <w:rPr>
          <w:sz w:val="22"/>
        </w:rPr>
        <w:t xml:space="preserve">Sanjay </w:t>
      </w:r>
      <w:proofErr w:type="spellStart"/>
      <w:r w:rsidR="00F95152">
        <w:rPr>
          <w:sz w:val="22"/>
        </w:rPr>
        <w:t>Ganvier</w:t>
      </w:r>
      <w:proofErr w:type="spellEnd"/>
      <w:r w:rsidR="00F95152">
        <w:rPr>
          <w:sz w:val="22"/>
        </w:rPr>
        <w:t xml:space="preserve"> </w:t>
      </w:r>
      <w:r w:rsidR="00207D30">
        <w:rPr>
          <w:sz w:val="22"/>
        </w:rPr>
        <w:t xml:space="preserve">is an owner of a small pharmacy chain in London who has innovative ideas and is chair of Camden LPC, discussion around having him as key note speaker, concern raised about how to make this relevant to all pharmacies including multiples. </w:t>
      </w:r>
    </w:p>
    <w:p w14:paraId="24A994A3" w14:textId="77777777" w:rsidR="00506B40" w:rsidRDefault="00C37367" w:rsidP="004365CB">
      <w:pPr>
        <w:rPr>
          <w:sz w:val="22"/>
        </w:rPr>
      </w:pPr>
      <w:r>
        <w:rPr>
          <w:sz w:val="22"/>
        </w:rPr>
        <w:t xml:space="preserve">Awards were a success and will be repeated this year. </w:t>
      </w:r>
      <w:r w:rsidR="00207D30">
        <w:rPr>
          <w:sz w:val="22"/>
        </w:rPr>
        <w:t>Suggested that nominations be made by Implementation Manager/QPS Manager to highlight good work that has been done to reach more stores that are unlikely to nominate themselves.</w:t>
      </w:r>
    </w:p>
    <w:p w14:paraId="18B7F57A" w14:textId="77777777" w:rsidR="005A4517" w:rsidRDefault="005A4517" w:rsidP="004365CB">
      <w:pPr>
        <w:rPr>
          <w:sz w:val="22"/>
        </w:rPr>
      </w:pPr>
      <w:proofErr w:type="spellStart"/>
      <w:r>
        <w:rPr>
          <w:sz w:val="22"/>
        </w:rPr>
        <w:t>Al</w:t>
      </w:r>
      <w:r w:rsidR="00481828">
        <w:rPr>
          <w:sz w:val="22"/>
        </w:rPr>
        <w:t>aister</w:t>
      </w:r>
      <w:proofErr w:type="spellEnd"/>
      <w:r w:rsidR="00481828">
        <w:rPr>
          <w:sz w:val="22"/>
        </w:rPr>
        <w:t xml:space="preserve"> Buxton</w:t>
      </w:r>
      <w:r>
        <w:rPr>
          <w:sz w:val="22"/>
        </w:rPr>
        <w:t xml:space="preserve"> could be a possible key note speaker.</w:t>
      </w:r>
    </w:p>
    <w:p w14:paraId="64510F00" w14:textId="77777777" w:rsidR="00233897" w:rsidRDefault="00F95152" w:rsidP="004365CB">
      <w:pPr>
        <w:rPr>
          <w:sz w:val="22"/>
        </w:rPr>
      </w:pPr>
      <w:r>
        <w:rPr>
          <w:sz w:val="22"/>
        </w:rPr>
        <w:t xml:space="preserve">Richard will approach Sanjay </w:t>
      </w:r>
      <w:proofErr w:type="spellStart"/>
      <w:r>
        <w:rPr>
          <w:sz w:val="22"/>
        </w:rPr>
        <w:t>Ganvier</w:t>
      </w:r>
      <w:proofErr w:type="spellEnd"/>
      <w:r w:rsidR="00233897">
        <w:rPr>
          <w:sz w:val="22"/>
        </w:rPr>
        <w:t xml:space="preserve"> and </w:t>
      </w:r>
      <w:proofErr w:type="spellStart"/>
      <w:r w:rsidR="00233897">
        <w:rPr>
          <w:sz w:val="22"/>
        </w:rPr>
        <w:t>Ala</w:t>
      </w:r>
      <w:r w:rsidR="0031313F">
        <w:rPr>
          <w:sz w:val="22"/>
        </w:rPr>
        <w:t>i</w:t>
      </w:r>
      <w:r w:rsidR="00233897">
        <w:rPr>
          <w:sz w:val="22"/>
        </w:rPr>
        <w:t>ster</w:t>
      </w:r>
      <w:proofErr w:type="spellEnd"/>
      <w:r w:rsidR="00233897">
        <w:rPr>
          <w:sz w:val="22"/>
        </w:rPr>
        <w:t xml:space="preserve"> </w:t>
      </w:r>
      <w:r>
        <w:rPr>
          <w:sz w:val="22"/>
        </w:rPr>
        <w:t xml:space="preserve">Buxton </w:t>
      </w:r>
      <w:r w:rsidR="00233897">
        <w:rPr>
          <w:sz w:val="22"/>
        </w:rPr>
        <w:t xml:space="preserve">to speak at the conference. </w:t>
      </w:r>
    </w:p>
    <w:p w14:paraId="14B9705C" w14:textId="77777777" w:rsidR="005A4517" w:rsidRPr="00506B40" w:rsidRDefault="00D13DE4" w:rsidP="004365CB">
      <w:pPr>
        <w:rPr>
          <w:sz w:val="22"/>
        </w:rPr>
      </w:pPr>
      <w:r>
        <w:rPr>
          <w:sz w:val="22"/>
        </w:rPr>
        <w:t xml:space="preserve">Day Session – Discussion around </w:t>
      </w:r>
      <w:r w:rsidR="003D59FF">
        <w:rPr>
          <w:sz w:val="22"/>
        </w:rPr>
        <w:t xml:space="preserve">whether it would be a good idea to take people out on pharmacy visits again during the day and the costs involved with doing this. </w:t>
      </w:r>
      <w:r w:rsidR="00764F98">
        <w:rPr>
          <w:sz w:val="22"/>
        </w:rPr>
        <w:t>Ideas for people to contact - Social Serv</w:t>
      </w:r>
      <w:r w:rsidR="002A1B9E">
        <w:rPr>
          <w:sz w:val="22"/>
        </w:rPr>
        <w:t>ices, Virgin Care, Unity</w:t>
      </w:r>
      <w:r w:rsidR="00764F98">
        <w:rPr>
          <w:sz w:val="22"/>
        </w:rPr>
        <w:t>, Local h</w:t>
      </w:r>
      <w:r w:rsidR="002A1B9E">
        <w:rPr>
          <w:sz w:val="22"/>
        </w:rPr>
        <w:t>ospitals – Richard will</w:t>
      </w:r>
      <w:r w:rsidR="001927E7">
        <w:rPr>
          <w:sz w:val="22"/>
        </w:rPr>
        <w:t xml:space="preserve"> go out and contact these areas and pass the details to the committee members.</w:t>
      </w:r>
    </w:p>
    <w:p w14:paraId="2918287B" w14:textId="77777777" w:rsidR="00506B40" w:rsidRDefault="00506B40" w:rsidP="004365CB">
      <w:pPr>
        <w:rPr>
          <w:u w:val="single"/>
        </w:rPr>
      </w:pPr>
      <w:r>
        <w:rPr>
          <w:u w:val="single"/>
        </w:rPr>
        <w:t>Different Ways of Working in Community Pharmacy</w:t>
      </w:r>
    </w:p>
    <w:p w14:paraId="1ED5ACDC" w14:textId="77777777" w:rsidR="00506B40" w:rsidRDefault="001927E7" w:rsidP="004365CB">
      <w:pPr>
        <w:rPr>
          <w:sz w:val="22"/>
        </w:rPr>
      </w:pPr>
      <w:r>
        <w:rPr>
          <w:sz w:val="22"/>
        </w:rPr>
        <w:t xml:space="preserve">Discussions happening in the South West about contractual changes happening. </w:t>
      </w:r>
    </w:p>
    <w:p w14:paraId="065533EA" w14:textId="77777777" w:rsidR="00A34E0B" w:rsidRDefault="00C729D6" w:rsidP="004365CB">
      <w:pPr>
        <w:rPr>
          <w:sz w:val="22"/>
        </w:rPr>
      </w:pPr>
      <w:r>
        <w:rPr>
          <w:sz w:val="22"/>
        </w:rPr>
        <w:t xml:space="preserve">David </w:t>
      </w:r>
      <w:proofErr w:type="spellStart"/>
      <w:r>
        <w:rPr>
          <w:sz w:val="22"/>
        </w:rPr>
        <w:t>Bea</w:t>
      </w:r>
      <w:r w:rsidR="005C584E">
        <w:rPr>
          <w:sz w:val="22"/>
        </w:rPr>
        <w:t>rman</w:t>
      </w:r>
      <w:proofErr w:type="spellEnd"/>
      <w:r w:rsidR="005C584E">
        <w:rPr>
          <w:sz w:val="22"/>
        </w:rPr>
        <w:t xml:space="preserve"> presented to STP </w:t>
      </w:r>
      <w:r w:rsidR="009263F0">
        <w:rPr>
          <w:sz w:val="22"/>
        </w:rPr>
        <w:t xml:space="preserve">meeting about </w:t>
      </w:r>
      <w:r w:rsidR="0031313F">
        <w:rPr>
          <w:sz w:val="22"/>
        </w:rPr>
        <w:t xml:space="preserve">the </w:t>
      </w:r>
      <w:r w:rsidR="00E72388">
        <w:rPr>
          <w:sz w:val="22"/>
        </w:rPr>
        <w:t>Primary Care H</w:t>
      </w:r>
      <w:r w:rsidR="0031313F">
        <w:rPr>
          <w:sz w:val="22"/>
        </w:rPr>
        <w:t>ome concept</w:t>
      </w:r>
      <w:r w:rsidR="009263F0">
        <w:rPr>
          <w:sz w:val="22"/>
        </w:rPr>
        <w:t>, Richard went through the presentation.</w:t>
      </w:r>
      <w:r w:rsidR="0031313F">
        <w:rPr>
          <w:sz w:val="22"/>
        </w:rPr>
        <w:t xml:space="preserve"> </w:t>
      </w:r>
    </w:p>
    <w:p w14:paraId="0DB55022" w14:textId="77777777" w:rsidR="00B964DE" w:rsidRPr="00B964DE" w:rsidRDefault="00B964DE" w:rsidP="00B964DE">
      <w:pPr>
        <w:widowControl w:val="0"/>
        <w:autoSpaceDE w:val="0"/>
        <w:autoSpaceDN w:val="0"/>
        <w:adjustRightInd w:val="0"/>
        <w:spacing w:after="0"/>
        <w:rPr>
          <w:rFonts w:cs="Arial"/>
          <w:sz w:val="22"/>
          <w:lang w:val="en-US"/>
        </w:rPr>
      </w:pPr>
      <w:r w:rsidRPr="00B964DE">
        <w:rPr>
          <w:rFonts w:cs="Arial"/>
          <w:sz w:val="22"/>
          <w:lang w:val="en-US"/>
        </w:rPr>
        <w:t>Discussion around current alignment of contracts – by volume, not outcomes. What does the future of these contracts look like? More outcomes based – links between GPs &amp; Pharmacy will need to be stronger to enable this.</w:t>
      </w:r>
    </w:p>
    <w:p w14:paraId="7FCFDDB2" w14:textId="77777777" w:rsidR="00B964DE" w:rsidRPr="00B964DE" w:rsidRDefault="00B964DE" w:rsidP="00B964DE">
      <w:pPr>
        <w:rPr>
          <w:rFonts w:cs="Arial"/>
          <w:sz w:val="22"/>
        </w:rPr>
      </w:pPr>
      <w:r w:rsidRPr="00B964DE">
        <w:rPr>
          <w:rFonts w:cs="Arial"/>
          <w:sz w:val="22"/>
          <w:lang w:val="en-US"/>
        </w:rPr>
        <w:t>Conversations are happening regarding the sustainability of the current models in WSM &amp; S. Bristol – these are two hotspot areas which are also a focus for NHS England.</w:t>
      </w:r>
    </w:p>
    <w:p w14:paraId="64790274" w14:textId="77777777" w:rsidR="00506B40" w:rsidRDefault="00506B40" w:rsidP="004365CB">
      <w:pPr>
        <w:rPr>
          <w:u w:val="single"/>
        </w:rPr>
      </w:pPr>
      <w:r>
        <w:rPr>
          <w:u w:val="single"/>
        </w:rPr>
        <w:t>AOB</w:t>
      </w:r>
    </w:p>
    <w:p w14:paraId="116001AC" w14:textId="77777777" w:rsidR="00506B40" w:rsidRPr="00506B40" w:rsidRDefault="00B964DE" w:rsidP="004365CB">
      <w:pPr>
        <w:rPr>
          <w:sz w:val="22"/>
        </w:rPr>
      </w:pPr>
      <w:r>
        <w:rPr>
          <w:sz w:val="22"/>
        </w:rPr>
        <w:t>David raised the preparation for flu and the communications around this.</w:t>
      </w:r>
    </w:p>
    <w:sectPr w:rsidR="00506B40" w:rsidRPr="00506B40" w:rsidSect="001D78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CB"/>
    <w:rsid w:val="0001295B"/>
    <w:rsid w:val="00023AB7"/>
    <w:rsid w:val="0008548C"/>
    <w:rsid w:val="000C69FE"/>
    <w:rsid w:val="000D23C2"/>
    <w:rsid w:val="00111187"/>
    <w:rsid w:val="00123B9C"/>
    <w:rsid w:val="00145172"/>
    <w:rsid w:val="00146F94"/>
    <w:rsid w:val="00152CD1"/>
    <w:rsid w:val="00167E02"/>
    <w:rsid w:val="00176E69"/>
    <w:rsid w:val="001927E7"/>
    <w:rsid w:val="001D784E"/>
    <w:rsid w:val="001F28FD"/>
    <w:rsid w:val="00207D30"/>
    <w:rsid w:val="00233897"/>
    <w:rsid w:val="00275115"/>
    <w:rsid w:val="002A0A18"/>
    <w:rsid w:val="002A1B9E"/>
    <w:rsid w:val="002C63F6"/>
    <w:rsid w:val="0031313F"/>
    <w:rsid w:val="003236A4"/>
    <w:rsid w:val="003505F5"/>
    <w:rsid w:val="003621A4"/>
    <w:rsid w:val="003D59FF"/>
    <w:rsid w:val="00400BA5"/>
    <w:rsid w:val="004365CB"/>
    <w:rsid w:val="00481828"/>
    <w:rsid w:val="004B2A2B"/>
    <w:rsid w:val="004D01B6"/>
    <w:rsid w:val="00506B40"/>
    <w:rsid w:val="005466DA"/>
    <w:rsid w:val="005A4517"/>
    <w:rsid w:val="005A4AA7"/>
    <w:rsid w:val="005C584E"/>
    <w:rsid w:val="005E170B"/>
    <w:rsid w:val="005F0503"/>
    <w:rsid w:val="005F0692"/>
    <w:rsid w:val="00624CE3"/>
    <w:rsid w:val="00674C12"/>
    <w:rsid w:val="00691CF7"/>
    <w:rsid w:val="006F36DD"/>
    <w:rsid w:val="007501CD"/>
    <w:rsid w:val="00764F98"/>
    <w:rsid w:val="007D4840"/>
    <w:rsid w:val="00851532"/>
    <w:rsid w:val="008C2BB6"/>
    <w:rsid w:val="008E3773"/>
    <w:rsid w:val="009263F0"/>
    <w:rsid w:val="00935CA3"/>
    <w:rsid w:val="00936822"/>
    <w:rsid w:val="009474A0"/>
    <w:rsid w:val="009F4126"/>
    <w:rsid w:val="00A1093B"/>
    <w:rsid w:val="00A34E0B"/>
    <w:rsid w:val="00A64EDD"/>
    <w:rsid w:val="00B964DE"/>
    <w:rsid w:val="00BC78CE"/>
    <w:rsid w:val="00BF78C3"/>
    <w:rsid w:val="00C37367"/>
    <w:rsid w:val="00C729D6"/>
    <w:rsid w:val="00CC6E4A"/>
    <w:rsid w:val="00D13DE4"/>
    <w:rsid w:val="00D4141F"/>
    <w:rsid w:val="00DE6429"/>
    <w:rsid w:val="00E715F6"/>
    <w:rsid w:val="00E72388"/>
    <w:rsid w:val="00E756C8"/>
    <w:rsid w:val="00E96F2D"/>
    <w:rsid w:val="00F018BC"/>
    <w:rsid w:val="00F23464"/>
    <w:rsid w:val="00F30175"/>
    <w:rsid w:val="00F95152"/>
    <w:rsid w:val="00FD0AD1"/>
    <w:rsid w:val="00FD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F484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65CB"/>
    <w:pPr>
      <w:spacing w:after="200"/>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6492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LPC</dc:creator>
  <cp:keywords/>
  <dc:description/>
  <cp:lastModifiedBy>Avon LPC</cp:lastModifiedBy>
  <cp:revision>2</cp:revision>
  <dcterms:created xsi:type="dcterms:W3CDTF">2017-05-17T09:10:00Z</dcterms:created>
  <dcterms:modified xsi:type="dcterms:W3CDTF">2017-05-17T09:10:00Z</dcterms:modified>
</cp:coreProperties>
</file>