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34CB2" w14:textId="77777777" w:rsidR="00B45F80" w:rsidRPr="00CC70B3" w:rsidRDefault="00B45F80" w:rsidP="00B45F80">
      <w:pPr>
        <w:rPr>
          <w:rFonts w:cs="Arial"/>
          <w:b/>
          <w:sz w:val="28"/>
          <w:szCs w:val="28"/>
          <w:u w:val="single"/>
        </w:rPr>
      </w:pPr>
      <w:bookmarkStart w:id="0" w:name="_GoBack"/>
      <w:bookmarkEnd w:id="0"/>
      <w:r w:rsidRPr="00CC70B3">
        <w:rPr>
          <w:rFonts w:cs="Arial"/>
          <w:b/>
          <w:sz w:val="28"/>
          <w:szCs w:val="28"/>
          <w:u w:val="single"/>
        </w:rPr>
        <w:t xml:space="preserve">LPC Meeting – Wednesday </w:t>
      </w:r>
      <w:r>
        <w:rPr>
          <w:rFonts w:cs="Arial"/>
          <w:b/>
          <w:sz w:val="28"/>
          <w:szCs w:val="28"/>
          <w:u w:val="single"/>
        </w:rPr>
        <w:t>12</w:t>
      </w:r>
      <w:r w:rsidRPr="00B45F80">
        <w:rPr>
          <w:rFonts w:cs="Arial"/>
          <w:b/>
          <w:sz w:val="28"/>
          <w:szCs w:val="28"/>
          <w:u w:val="single"/>
          <w:vertAlign w:val="superscript"/>
        </w:rPr>
        <w:t>th</w:t>
      </w:r>
      <w:r>
        <w:rPr>
          <w:rFonts w:cs="Arial"/>
          <w:b/>
          <w:sz w:val="28"/>
          <w:szCs w:val="28"/>
          <w:u w:val="single"/>
        </w:rPr>
        <w:t xml:space="preserve"> July 2017</w:t>
      </w:r>
    </w:p>
    <w:p w14:paraId="3311F2C6" w14:textId="77777777" w:rsidR="00B45F80" w:rsidRPr="00CC70B3" w:rsidRDefault="00B45F80" w:rsidP="00B45F80">
      <w:pPr>
        <w:rPr>
          <w:rFonts w:cs="Arial"/>
          <w:szCs w:val="24"/>
        </w:rPr>
      </w:pPr>
      <w:r>
        <w:rPr>
          <w:rFonts w:cs="Arial"/>
          <w:szCs w:val="24"/>
        </w:rPr>
        <w:t>Avon LPC Office, 14a High Street, Staple Hill, Bristol, BS16 5HP</w:t>
      </w:r>
    </w:p>
    <w:p w14:paraId="529B72EA" w14:textId="77777777" w:rsidR="00B45F80" w:rsidRPr="00CC70B3" w:rsidRDefault="00B45F80" w:rsidP="00B45F80">
      <w:pPr>
        <w:rPr>
          <w:rFonts w:cs="Arial"/>
          <w:szCs w:val="24"/>
        </w:rPr>
      </w:pPr>
      <w:r w:rsidRPr="00CC70B3">
        <w:rPr>
          <w:rFonts w:cs="Arial"/>
          <w:szCs w:val="24"/>
        </w:rPr>
        <w:t>9am – 5pm</w:t>
      </w:r>
    </w:p>
    <w:p w14:paraId="309464CF" w14:textId="77777777" w:rsidR="00B45F80" w:rsidRPr="00CC70B3" w:rsidRDefault="00B45F80" w:rsidP="00B45F80">
      <w:pPr>
        <w:rPr>
          <w:rFonts w:cs="Arial"/>
          <w:szCs w:val="24"/>
        </w:rPr>
      </w:pPr>
      <w:r w:rsidRPr="00CC70B3">
        <w:rPr>
          <w:rFonts w:cs="Arial"/>
          <w:szCs w:val="24"/>
          <w:u w:val="single"/>
        </w:rPr>
        <w:t>Present:</w:t>
      </w:r>
      <w:r w:rsidRPr="00CC70B3">
        <w:rPr>
          <w:rFonts w:cs="Arial"/>
          <w:szCs w:val="24"/>
        </w:rPr>
        <w:t xml:space="preserve"> Lisa Fisher, Richard Br</w:t>
      </w:r>
      <w:r w:rsidR="00AC58F3">
        <w:rPr>
          <w:rFonts w:cs="Arial"/>
          <w:szCs w:val="24"/>
        </w:rPr>
        <w:t xml:space="preserve">own, </w:t>
      </w:r>
      <w:r w:rsidRPr="00CC70B3">
        <w:rPr>
          <w:rFonts w:cs="Arial"/>
          <w:szCs w:val="24"/>
        </w:rPr>
        <w:t>Chri</w:t>
      </w:r>
      <w:r>
        <w:rPr>
          <w:rFonts w:cs="Arial"/>
          <w:szCs w:val="24"/>
        </w:rPr>
        <w:t xml:space="preserve">s Howland-Harris, </w:t>
      </w:r>
      <w:r w:rsidRPr="00CC70B3">
        <w:rPr>
          <w:rFonts w:cs="Arial"/>
          <w:szCs w:val="24"/>
        </w:rPr>
        <w:t>Jerry Long</w:t>
      </w:r>
      <w:r w:rsidR="00AC58F3">
        <w:rPr>
          <w:rFonts w:cs="Arial"/>
          <w:szCs w:val="24"/>
        </w:rPr>
        <w:t>, Roger Herbert</w:t>
      </w:r>
      <w:r>
        <w:rPr>
          <w:rFonts w:cs="Arial"/>
          <w:szCs w:val="24"/>
        </w:rPr>
        <w:t xml:space="preserve">, Stuart </w:t>
      </w:r>
      <w:proofErr w:type="spellStart"/>
      <w:r>
        <w:rPr>
          <w:rFonts w:cs="Arial"/>
          <w:szCs w:val="24"/>
        </w:rPr>
        <w:t>Moul</w:t>
      </w:r>
      <w:proofErr w:type="spellEnd"/>
      <w:r>
        <w:rPr>
          <w:rFonts w:cs="Arial"/>
          <w:szCs w:val="24"/>
        </w:rPr>
        <w:t xml:space="preserve">, </w:t>
      </w:r>
      <w:proofErr w:type="spellStart"/>
      <w:r>
        <w:rPr>
          <w:rFonts w:cs="Arial"/>
          <w:szCs w:val="24"/>
        </w:rPr>
        <w:t>Sadik</w:t>
      </w:r>
      <w:proofErr w:type="spellEnd"/>
      <w:r>
        <w:rPr>
          <w:rFonts w:cs="Arial"/>
          <w:szCs w:val="24"/>
        </w:rPr>
        <w:t xml:space="preserve"> Al-Hassan, Alan Smith</w:t>
      </w:r>
      <w:r w:rsidR="00AC58F3">
        <w:rPr>
          <w:rFonts w:cs="Arial"/>
          <w:szCs w:val="24"/>
        </w:rPr>
        <w:t>, David Tomlinson, Tanzil Ahmed, Emily Stone.</w:t>
      </w:r>
    </w:p>
    <w:p w14:paraId="47EC1EF5" w14:textId="77777777" w:rsidR="00B45F80" w:rsidRDefault="00B45F80" w:rsidP="00B45F80">
      <w:pPr>
        <w:tabs>
          <w:tab w:val="center" w:pos="4513"/>
        </w:tabs>
        <w:rPr>
          <w:rFonts w:cs="Arial"/>
          <w:szCs w:val="24"/>
        </w:rPr>
      </w:pPr>
      <w:r w:rsidRPr="00CC70B3">
        <w:rPr>
          <w:rFonts w:cs="Arial"/>
          <w:szCs w:val="24"/>
          <w:u w:val="single"/>
        </w:rPr>
        <w:t xml:space="preserve">Apologies </w:t>
      </w:r>
      <w:r w:rsidRPr="00CC70B3">
        <w:rPr>
          <w:rFonts w:cs="Arial"/>
          <w:szCs w:val="24"/>
        </w:rPr>
        <w:t>–</w:t>
      </w:r>
      <w:r w:rsidR="00AC58F3">
        <w:rPr>
          <w:rFonts w:cs="Arial"/>
          <w:szCs w:val="24"/>
        </w:rPr>
        <w:t xml:space="preserve"> Anna White, Hilary Collyer, Matthew Robinson.</w:t>
      </w:r>
    </w:p>
    <w:p w14:paraId="486C7AF7" w14:textId="77777777" w:rsidR="00B45F80" w:rsidRDefault="003F0D86" w:rsidP="00B45F80">
      <w:pPr>
        <w:tabs>
          <w:tab w:val="center" w:pos="4513"/>
        </w:tabs>
        <w:rPr>
          <w:rFonts w:cs="Arial"/>
          <w:sz w:val="22"/>
        </w:rPr>
      </w:pPr>
      <w:r>
        <w:rPr>
          <w:rFonts w:cs="Arial"/>
          <w:szCs w:val="24"/>
          <w:u w:val="single"/>
        </w:rPr>
        <w:t>June</w:t>
      </w:r>
      <w:r w:rsidR="00B45F80" w:rsidRPr="008022BD">
        <w:rPr>
          <w:rFonts w:cs="Arial"/>
          <w:szCs w:val="24"/>
          <w:u w:val="single"/>
        </w:rPr>
        <w:t xml:space="preserve"> Minutes</w:t>
      </w:r>
      <w:r w:rsidR="00B45F80">
        <w:rPr>
          <w:rFonts w:cs="Arial"/>
          <w:szCs w:val="24"/>
        </w:rPr>
        <w:t xml:space="preserve"> – </w:t>
      </w:r>
      <w:r w:rsidR="00B45F80" w:rsidRPr="00D976B6">
        <w:rPr>
          <w:rFonts w:cs="Arial"/>
          <w:sz w:val="22"/>
        </w:rPr>
        <w:t>agreed and will be posted on the website.</w:t>
      </w:r>
    </w:p>
    <w:p w14:paraId="04B62708" w14:textId="77777777" w:rsidR="00FB6000" w:rsidRDefault="00FB6000" w:rsidP="00B45F80">
      <w:pPr>
        <w:tabs>
          <w:tab w:val="center" w:pos="4513"/>
        </w:tabs>
        <w:rPr>
          <w:rFonts w:cs="Arial"/>
          <w:sz w:val="22"/>
        </w:rPr>
      </w:pPr>
      <w:r w:rsidRPr="00FB6000">
        <w:rPr>
          <w:rFonts w:cs="Arial"/>
          <w:szCs w:val="24"/>
          <w:u w:val="single"/>
        </w:rPr>
        <w:t>Pharmacy contracts</w:t>
      </w:r>
      <w:r>
        <w:rPr>
          <w:rFonts w:cs="Arial"/>
          <w:sz w:val="22"/>
        </w:rPr>
        <w:t xml:space="preserve"> – updates circulated.</w:t>
      </w:r>
    </w:p>
    <w:p w14:paraId="5B041474" w14:textId="77777777" w:rsidR="00B45F80" w:rsidRDefault="00B45F80" w:rsidP="00B45F80">
      <w:pPr>
        <w:rPr>
          <w:rFonts w:cs="Arial"/>
          <w:szCs w:val="24"/>
        </w:rPr>
      </w:pPr>
      <w:r w:rsidRPr="00CC70B3">
        <w:rPr>
          <w:rFonts w:cs="Arial"/>
          <w:szCs w:val="24"/>
          <w:u w:val="single"/>
        </w:rPr>
        <w:t>Declarations of Interest</w:t>
      </w:r>
      <w:r>
        <w:rPr>
          <w:rFonts w:cs="Arial"/>
          <w:szCs w:val="24"/>
        </w:rPr>
        <w:t xml:space="preserve"> – </w:t>
      </w:r>
      <w:r w:rsidRPr="00E66999">
        <w:rPr>
          <w:rFonts w:cs="Arial"/>
          <w:sz w:val="22"/>
        </w:rPr>
        <w:t>None</w:t>
      </w:r>
    </w:p>
    <w:p w14:paraId="469188F9" w14:textId="77777777" w:rsidR="00B45F80" w:rsidRPr="00A1093B" w:rsidRDefault="00B45F80" w:rsidP="00B45F80">
      <w:pPr>
        <w:rPr>
          <w:rFonts w:cs="Arial"/>
          <w:sz w:val="22"/>
        </w:rPr>
      </w:pPr>
      <w:r w:rsidRPr="00CC70B3">
        <w:rPr>
          <w:rFonts w:cs="Arial"/>
          <w:szCs w:val="24"/>
          <w:u w:val="single"/>
        </w:rPr>
        <w:t xml:space="preserve">CCA nomination for report – </w:t>
      </w:r>
    </w:p>
    <w:p w14:paraId="58408256" w14:textId="77777777" w:rsidR="00B45F80" w:rsidRDefault="00B45F80" w:rsidP="00B45F80">
      <w:pPr>
        <w:rPr>
          <w:rFonts w:cs="Arial"/>
          <w:sz w:val="22"/>
        </w:rPr>
      </w:pPr>
      <w:r w:rsidRPr="00CC70B3">
        <w:rPr>
          <w:rFonts w:cs="Arial"/>
          <w:szCs w:val="24"/>
          <w:u w:val="single"/>
        </w:rPr>
        <w:t>Amendments to Training Log</w:t>
      </w:r>
      <w:r w:rsidRPr="00E66140">
        <w:rPr>
          <w:rFonts w:asciiTheme="minorHAnsi" w:hAnsiTheme="minorHAnsi"/>
          <w:szCs w:val="24"/>
          <w:u w:val="single"/>
        </w:rPr>
        <w:t xml:space="preserve"> –</w:t>
      </w:r>
      <w:r>
        <w:rPr>
          <w:rFonts w:asciiTheme="minorHAnsi" w:hAnsiTheme="minorHAnsi"/>
          <w:szCs w:val="24"/>
          <w:u w:val="single"/>
        </w:rPr>
        <w:t xml:space="preserve"> </w:t>
      </w:r>
      <w:r w:rsidRPr="009229DC">
        <w:rPr>
          <w:rFonts w:cs="Arial"/>
          <w:sz w:val="22"/>
        </w:rPr>
        <w:t>None</w:t>
      </w:r>
    </w:p>
    <w:p w14:paraId="3DD4FAD4" w14:textId="77777777" w:rsidR="002F0164" w:rsidRDefault="002F0164" w:rsidP="00B45F80">
      <w:pPr>
        <w:rPr>
          <w:rFonts w:asciiTheme="minorHAnsi" w:hAnsiTheme="minorHAnsi"/>
          <w:sz w:val="22"/>
        </w:rPr>
      </w:pPr>
      <w:r>
        <w:rPr>
          <w:rFonts w:cs="Arial"/>
          <w:sz w:val="22"/>
        </w:rPr>
        <w:t>Welcome to Emily Stone replacement for Jenny Herdman whist on maternity leave.</w:t>
      </w:r>
    </w:p>
    <w:p w14:paraId="2EA76BD6" w14:textId="77777777" w:rsidR="00876709" w:rsidRDefault="00876709" w:rsidP="00B45F80">
      <w:pPr>
        <w:rPr>
          <w:rFonts w:cs="Arial"/>
          <w:szCs w:val="24"/>
          <w:u w:val="single"/>
        </w:rPr>
      </w:pPr>
      <w:r w:rsidRPr="00876709">
        <w:rPr>
          <w:rFonts w:cs="Arial"/>
          <w:szCs w:val="24"/>
          <w:u w:val="single"/>
        </w:rPr>
        <w:t>Treasurers Report</w:t>
      </w:r>
    </w:p>
    <w:p w14:paraId="67E0BBE5" w14:textId="77777777" w:rsidR="008A74F4" w:rsidRDefault="002B2806" w:rsidP="00B45F80">
      <w:pPr>
        <w:rPr>
          <w:rFonts w:cs="Arial"/>
          <w:sz w:val="22"/>
        </w:rPr>
      </w:pPr>
      <w:r>
        <w:rPr>
          <w:rFonts w:cs="Arial"/>
          <w:sz w:val="22"/>
        </w:rPr>
        <w:t>Review of accounts and discussion around the maximum that can be held in an account.</w:t>
      </w:r>
      <w:r w:rsidR="00046FC5">
        <w:rPr>
          <w:rFonts w:cs="Arial"/>
          <w:sz w:val="22"/>
        </w:rPr>
        <w:t xml:space="preserve"> The balance includes the HEE Grant</w:t>
      </w:r>
      <w:r w:rsidR="00901FE1">
        <w:rPr>
          <w:rFonts w:cs="Arial"/>
          <w:sz w:val="22"/>
        </w:rPr>
        <w:t xml:space="preserve"> which will be spent.</w:t>
      </w:r>
    </w:p>
    <w:p w14:paraId="33952126" w14:textId="77777777" w:rsidR="00D76136" w:rsidRDefault="00D76136" w:rsidP="00B45F80">
      <w:pPr>
        <w:rPr>
          <w:rFonts w:cs="Arial"/>
          <w:sz w:val="22"/>
        </w:rPr>
      </w:pPr>
      <w:r>
        <w:rPr>
          <w:rFonts w:cs="Arial"/>
          <w:sz w:val="22"/>
        </w:rPr>
        <w:t xml:space="preserve">Discussion around the average cost per item and the different ways GP’s are making appointments </w:t>
      </w:r>
      <w:r w:rsidR="00EB0575">
        <w:rPr>
          <w:rFonts w:cs="Arial"/>
          <w:sz w:val="22"/>
        </w:rPr>
        <w:t>(acutes being telephone triaged</w:t>
      </w:r>
      <w:r w:rsidR="00966502">
        <w:rPr>
          <w:rFonts w:cs="Arial"/>
          <w:sz w:val="22"/>
        </w:rPr>
        <w:t xml:space="preserve"> with scripts going to other pharmacies</w:t>
      </w:r>
      <w:r w:rsidR="00EB0575">
        <w:rPr>
          <w:rFonts w:cs="Arial"/>
          <w:sz w:val="22"/>
        </w:rPr>
        <w:t xml:space="preserve">) </w:t>
      </w:r>
      <w:r>
        <w:rPr>
          <w:rFonts w:cs="Arial"/>
          <w:sz w:val="22"/>
        </w:rPr>
        <w:t>with the patients and how this can have an impact on the pharm</w:t>
      </w:r>
      <w:r w:rsidR="00A571BA">
        <w:rPr>
          <w:rFonts w:cs="Arial"/>
          <w:sz w:val="22"/>
        </w:rPr>
        <w:t>acy located near to the surgery as the patient chooses which pharmacy to visit.</w:t>
      </w:r>
    </w:p>
    <w:p w14:paraId="7B258A4A" w14:textId="77777777" w:rsidR="00781848" w:rsidRDefault="00101966" w:rsidP="00B45F80">
      <w:pPr>
        <w:rPr>
          <w:rFonts w:cs="Arial"/>
          <w:sz w:val="22"/>
        </w:rPr>
      </w:pPr>
      <w:r>
        <w:rPr>
          <w:rFonts w:cs="Arial"/>
          <w:sz w:val="22"/>
        </w:rPr>
        <w:t>Easter was included</w:t>
      </w:r>
      <w:r w:rsidR="002F0164">
        <w:rPr>
          <w:rFonts w:cs="Arial"/>
          <w:sz w:val="22"/>
        </w:rPr>
        <w:t xml:space="preserve"> twice last year which has affected the statistics for the start of the year. </w:t>
      </w:r>
    </w:p>
    <w:p w14:paraId="6A3730C4" w14:textId="77777777" w:rsidR="002F0164" w:rsidRDefault="002F0164" w:rsidP="00B45F80">
      <w:pPr>
        <w:rPr>
          <w:rFonts w:cs="Arial"/>
          <w:sz w:val="22"/>
        </w:rPr>
      </w:pPr>
      <w:r>
        <w:rPr>
          <w:rFonts w:cs="Arial"/>
          <w:sz w:val="22"/>
        </w:rPr>
        <w:t>Review of HEE Grant and how much has been spent so far with the HLP Champion and leadership courses being run by Avon Healthcare Services.</w:t>
      </w:r>
      <w:r w:rsidR="003160A7">
        <w:rPr>
          <w:rFonts w:cs="Arial"/>
          <w:sz w:val="22"/>
        </w:rPr>
        <w:t xml:space="preserve"> </w:t>
      </w:r>
    </w:p>
    <w:p w14:paraId="6256C104" w14:textId="77777777" w:rsidR="004B083F" w:rsidRDefault="004B083F" w:rsidP="00B45F80">
      <w:pPr>
        <w:rPr>
          <w:rFonts w:cs="Arial"/>
          <w:szCs w:val="24"/>
          <w:u w:val="single"/>
        </w:rPr>
      </w:pPr>
      <w:r>
        <w:rPr>
          <w:rFonts w:cs="Arial"/>
          <w:szCs w:val="24"/>
          <w:u w:val="single"/>
        </w:rPr>
        <w:t>QPSM Report</w:t>
      </w:r>
    </w:p>
    <w:p w14:paraId="3537B349" w14:textId="77777777" w:rsidR="008A74F4" w:rsidRDefault="003F3349" w:rsidP="00B45F80">
      <w:pPr>
        <w:rPr>
          <w:rFonts w:cs="Arial"/>
          <w:sz w:val="22"/>
        </w:rPr>
      </w:pPr>
      <w:r>
        <w:rPr>
          <w:rFonts w:cs="Arial"/>
          <w:sz w:val="22"/>
        </w:rPr>
        <w:t>We a</w:t>
      </w:r>
      <w:r w:rsidR="001721AC">
        <w:rPr>
          <w:rFonts w:cs="Arial"/>
          <w:sz w:val="22"/>
        </w:rPr>
        <w:t>re still waiting to see how the submissions</w:t>
      </w:r>
      <w:r>
        <w:rPr>
          <w:rFonts w:cs="Arial"/>
          <w:sz w:val="22"/>
        </w:rPr>
        <w:t xml:space="preserve"> went</w:t>
      </w:r>
      <w:r w:rsidR="001721AC">
        <w:rPr>
          <w:rFonts w:cs="Arial"/>
          <w:sz w:val="22"/>
        </w:rPr>
        <w:t>, this should be released shortly.</w:t>
      </w:r>
    </w:p>
    <w:p w14:paraId="34E5C286" w14:textId="77777777" w:rsidR="001721AC" w:rsidRDefault="001721AC" w:rsidP="00B45F80">
      <w:pPr>
        <w:rPr>
          <w:rFonts w:cs="Arial"/>
          <w:sz w:val="22"/>
        </w:rPr>
      </w:pPr>
      <w:r>
        <w:rPr>
          <w:rFonts w:cs="Arial"/>
          <w:sz w:val="22"/>
        </w:rPr>
        <w:t xml:space="preserve">100% of our independents got through the QPS gateway, the main points lost were for HLP and APR. </w:t>
      </w:r>
    </w:p>
    <w:p w14:paraId="6D6461B3" w14:textId="77777777" w:rsidR="001721AC" w:rsidRDefault="001721AC" w:rsidP="00B45F80">
      <w:pPr>
        <w:rPr>
          <w:rFonts w:cs="Arial"/>
          <w:sz w:val="22"/>
        </w:rPr>
      </w:pPr>
      <w:r>
        <w:rPr>
          <w:rFonts w:cs="Arial"/>
          <w:sz w:val="22"/>
        </w:rPr>
        <w:t>2 further HLP Workshops aimed at Independents. Jerry found 2 new venues, YMCA in Bath and the helicopter museum in Weston Super Mare.</w:t>
      </w:r>
    </w:p>
    <w:p w14:paraId="3F04F3C2" w14:textId="77777777" w:rsidR="001721AC" w:rsidRDefault="001721AC" w:rsidP="00B45F80">
      <w:pPr>
        <w:rPr>
          <w:rFonts w:cs="Arial"/>
          <w:sz w:val="22"/>
        </w:rPr>
      </w:pPr>
      <w:r>
        <w:rPr>
          <w:rFonts w:cs="Arial"/>
          <w:sz w:val="22"/>
        </w:rPr>
        <w:t>Avon LPC have been short listed for the C&amp;D Awards, which Lisa, Richard, Judith and Jerry are attending tonight.</w:t>
      </w:r>
    </w:p>
    <w:p w14:paraId="3C082A53" w14:textId="77777777" w:rsidR="001721AC" w:rsidRDefault="00EC136A" w:rsidP="00B45F80">
      <w:pPr>
        <w:rPr>
          <w:rFonts w:cs="Arial"/>
          <w:sz w:val="22"/>
        </w:rPr>
      </w:pPr>
      <w:r>
        <w:rPr>
          <w:rFonts w:cs="Arial"/>
          <w:sz w:val="22"/>
        </w:rPr>
        <w:t xml:space="preserve">Support for HLP level 1, continue to assist as many independents get to level 1. </w:t>
      </w:r>
    </w:p>
    <w:p w14:paraId="204C8B9E" w14:textId="77777777" w:rsidR="00DE2FE0" w:rsidRPr="008A74F4" w:rsidRDefault="005C79B5" w:rsidP="00B45F80">
      <w:pPr>
        <w:rPr>
          <w:rFonts w:cs="Arial"/>
          <w:sz w:val="22"/>
        </w:rPr>
      </w:pPr>
      <w:r>
        <w:rPr>
          <w:rFonts w:cs="Arial"/>
          <w:sz w:val="22"/>
        </w:rPr>
        <w:t>Hospital Discharge MURS/NMS ice breakers are being used at meetings to get the message across to the pharmacies about the importance of this. Discus</w:t>
      </w:r>
      <w:r w:rsidR="00513542">
        <w:rPr>
          <w:rFonts w:cs="Arial"/>
          <w:sz w:val="22"/>
        </w:rPr>
        <w:t>sion around the confusion about</w:t>
      </w:r>
      <w:r>
        <w:rPr>
          <w:rFonts w:cs="Arial"/>
          <w:sz w:val="22"/>
        </w:rPr>
        <w:t xml:space="preserve"> when the pharmacy can do a discharge MUR over the phone. </w:t>
      </w:r>
      <w:r w:rsidR="004A493D">
        <w:rPr>
          <w:rFonts w:cs="Arial"/>
          <w:sz w:val="22"/>
        </w:rPr>
        <w:t xml:space="preserve">The pharmacy should be encouraging the patient to come into the pharmacy to complete an MUR but if this is not </w:t>
      </w:r>
      <w:r w:rsidR="004A493D">
        <w:rPr>
          <w:rFonts w:cs="Arial"/>
          <w:sz w:val="22"/>
        </w:rPr>
        <w:lastRenderedPageBreak/>
        <w:t xml:space="preserve">possible the pharmacist should use their </w:t>
      </w:r>
      <w:r w:rsidR="007E25C1">
        <w:rPr>
          <w:rFonts w:cs="Arial"/>
          <w:sz w:val="22"/>
        </w:rPr>
        <w:t xml:space="preserve">professional </w:t>
      </w:r>
      <w:r w:rsidR="004A493D">
        <w:rPr>
          <w:rFonts w:cs="Arial"/>
          <w:sz w:val="22"/>
        </w:rPr>
        <w:t>judgem</w:t>
      </w:r>
      <w:r w:rsidR="007E25C1">
        <w:rPr>
          <w:rFonts w:cs="Arial"/>
          <w:sz w:val="22"/>
        </w:rPr>
        <w:t xml:space="preserve">ent and do a MUR over the phone and record the reason why this has been done. </w:t>
      </w:r>
    </w:p>
    <w:p w14:paraId="33950198" w14:textId="77777777" w:rsidR="004B083F" w:rsidRDefault="00B9554B" w:rsidP="00B45F80">
      <w:pPr>
        <w:rPr>
          <w:rFonts w:cs="Arial"/>
          <w:szCs w:val="24"/>
          <w:u w:val="single"/>
        </w:rPr>
      </w:pPr>
      <w:r>
        <w:rPr>
          <w:rFonts w:cs="Arial"/>
          <w:szCs w:val="24"/>
          <w:u w:val="single"/>
        </w:rPr>
        <w:t>Timing of future meetings</w:t>
      </w:r>
    </w:p>
    <w:p w14:paraId="766AEBD9" w14:textId="77777777" w:rsidR="008A74F4" w:rsidRDefault="00DD4F56" w:rsidP="00B45F80">
      <w:pPr>
        <w:rPr>
          <w:rFonts w:cs="Arial"/>
          <w:sz w:val="22"/>
        </w:rPr>
      </w:pPr>
      <w:r>
        <w:rPr>
          <w:rFonts w:cs="Arial"/>
          <w:sz w:val="22"/>
        </w:rPr>
        <w:t xml:space="preserve">Lisa has explained why the last meeting was cancelled, lack of content and the cost incurred in running the meeting. An update should have been sent out and this was an oversight. </w:t>
      </w:r>
    </w:p>
    <w:p w14:paraId="7EE6D68B" w14:textId="77777777" w:rsidR="00DD4F56" w:rsidRDefault="00DD4F56" w:rsidP="00B45F80">
      <w:pPr>
        <w:rPr>
          <w:rFonts w:cs="Arial"/>
          <w:sz w:val="22"/>
        </w:rPr>
      </w:pPr>
      <w:r>
        <w:rPr>
          <w:rFonts w:cs="Arial"/>
          <w:sz w:val="22"/>
        </w:rPr>
        <w:t>Discussion around how often the meetings should be run in the future</w:t>
      </w:r>
      <w:r w:rsidR="00FF0982">
        <w:rPr>
          <w:rFonts w:cs="Arial"/>
          <w:sz w:val="22"/>
        </w:rPr>
        <w:t>, should the gap between meetings be extended. The committee have agreed that the meetings should continue as they have been but that occasionally a meeting maybe cancelled if there is a lack of content.</w:t>
      </w:r>
    </w:p>
    <w:p w14:paraId="78C1964B" w14:textId="77777777" w:rsidR="00680332" w:rsidRPr="00FF0982" w:rsidRDefault="00A96F92" w:rsidP="00B45F80">
      <w:pPr>
        <w:rPr>
          <w:rFonts w:cs="Arial"/>
          <w:sz w:val="22"/>
        </w:rPr>
      </w:pPr>
      <w:r>
        <w:rPr>
          <w:rFonts w:cs="Arial"/>
          <w:sz w:val="22"/>
        </w:rPr>
        <w:t xml:space="preserve">Jerry, Lisa, Richard and Judith have a monthly meeting </w:t>
      </w:r>
      <w:r w:rsidR="00FF0982">
        <w:rPr>
          <w:rFonts w:cs="Arial"/>
          <w:sz w:val="22"/>
        </w:rPr>
        <w:t>also to ensure everyone</w:t>
      </w:r>
      <w:r>
        <w:rPr>
          <w:rFonts w:cs="Arial"/>
          <w:sz w:val="22"/>
        </w:rPr>
        <w:t xml:space="preserve"> is aware of what is happening.</w:t>
      </w:r>
    </w:p>
    <w:p w14:paraId="35AFA891" w14:textId="77777777" w:rsidR="00680332" w:rsidRDefault="00680332" w:rsidP="00B45F80">
      <w:pPr>
        <w:rPr>
          <w:rFonts w:cs="Arial"/>
          <w:szCs w:val="24"/>
          <w:u w:val="single"/>
        </w:rPr>
      </w:pPr>
      <w:r>
        <w:rPr>
          <w:rFonts w:cs="Arial"/>
          <w:szCs w:val="24"/>
          <w:u w:val="single"/>
        </w:rPr>
        <w:t>STP Update</w:t>
      </w:r>
    </w:p>
    <w:p w14:paraId="2EE29D1E" w14:textId="77777777" w:rsidR="00FF0982" w:rsidRDefault="00FF0982" w:rsidP="00B45F80">
      <w:pPr>
        <w:rPr>
          <w:rFonts w:cs="Arial"/>
          <w:sz w:val="22"/>
        </w:rPr>
      </w:pPr>
      <w:r>
        <w:rPr>
          <w:rFonts w:cs="Arial"/>
          <w:sz w:val="22"/>
        </w:rPr>
        <w:t>Richard attended t</w:t>
      </w:r>
      <w:r w:rsidR="00B55BD1">
        <w:rPr>
          <w:rFonts w:cs="Arial"/>
          <w:sz w:val="22"/>
        </w:rPr>
        <w:t>his meeting at the</w:t>
      </w:r>
      <w:r w:rsidR="003A45BB">
        <w:rPr>
          <w:rFonts w:cs="Arial"/>
          <w:sz w:val="22"/>
        </w:rPr>
        <w:t xml:space="preserve"> end of J</w:t>
      </w:r>
      <w:r w:rsidR="00B63903">
        <w:rPr>
          <w:rFonts w:cs="Arial"/>
          <w:sz w:val="22"/>
        </w:rPr>
        <w:t xml:space="preserve">une. </w:t>
      </w:r>
      <w:r w:rsidR="00966502">
        <w:rPr>
          <w:rFonts w:cs="Arial"/>
          <w:sz w:val="22"/>
        </w:rPr>
        <w:t>The focus is mainly on GPs, however pharmacies and other primary care organisations are now beginning to be recognised as part of the solution</w:t>
      </w:r>
      <w:r w:rsidR="003A45BB">
        <w:rPr>
          <w:rFonts w:cs="Arial"/>
          <w:sz w:val="22"/>
        </w:rPr>
        <w:t xml:space="preserve">. </w:t>
      </w:r>
      <w:r w:rsidR="008B7B1D">
        <w:rPr>
          <w:rFonts w:cs="Arial"/>
          <w:sz w:val="22"/>
        </w:rPr>
        <w:t>Lisa is keen to get some of the people who were at this meeting out to visit a pharmacy, Richard will contact One Care to see if they would like to visit a pharmacy to raise the profile of what the pharmacy can offer.</w:t>
      </w:r>
    </w:p>
    <w:p w14:paraId="46B24497" w14:textId="77777777" w:rsidR="00186C76" w:rsidRPr="001147C5" w:rsidRDefault="00186C76" w:rsidP="00B45F80">
      <w:pPr>
        <w:rPr>
          <w:rFonts w:cs="Arial"/>
          <w:szCs w:val="24"/>
          <w:u w:val="single"/>
        </w:rPr>
      </w:pPr>
      <w:r w:rsidRPr="001147C5">
        <w:rPr>
          <w:rFonts w:cs="Arial"/>
          <w:szCs w:val="24"/>
          <w:u w:val="single"/>
        </w:rPr>
        <w:t>Branded Generics</w:t>
      </w:r>
    </w:p>
    <w:p w14:paraId="3FFE33A4" w14:textId="77777777" w:rsidR="00186C76" w:rsidRDefault="00AE46B2" w:rsidP="00B45F80">
      <w:pPr>
        <w:rPr>
          <w:rFonts w:cs="Arial"/>
          <w:sz w:val="22"/>
        </w:rPr>
      </w:pPr>
      <w:r>
        <w:rPr>
          <w:rFonts w:cs="Arial"/>
          <w:sz w:val="22"/>
        </w:rPr>
        <w:t xml:space="preserve">The </w:t>
      </w:r>
      <w:r w:rsidR="00186C76">
        <w:rPr>
          <w:rFonts w:cs="Arial"/>
          <w:sz w:val="22"/>
        </w:rPr>
        <w:t>PSNC are pushing for a new contract that is non margin based.</w:t>
      </w:r>
      <w:r w:rsidR="00266D7C">
        <w:rPr>
          <w:rFonts w:cs="Arial"/>
          <w:sz w:val="22"/>
        </w:rPr>
        <w:t xml:space="preserve"> Discussion around the implications of this happening.</w:t>
      </w:r>
    </w:p>
    <w:p w14:paraId="160FEBCE" w14:textId="77777777" w:rsidR="00260389" w:rsidRDefault="00260389" w:rsidP="00B45F80">
      <w:pPr>
        <w:rPr>
          <w:rFonts w:cs="Arial"/>
          <w:sz w:val="22"/>
        </w:rPr>
      </w:pPr>
      <w:r>
        <w:rPr>
          <w:rFonts w:cs="Arial"/>
          <w:sz w:val="22"/>
        </w:rPr>
        <w:t xml:space="preserve">Discussion around what the pharmacy </w:t>
      </w:r>
      <w:r w:rsidR="00B065BC">
        <w:rPr>
          <w:rFonts w:cs="Arial"/>
          <w:sz w:val="22"/>
        </w:rPr>
        <w:t>should</w:t>
      </w:r>
      <w:r>
        <w:rPr>
          <w:rFonts w:cs="Arial"/>
          <w:sz w:val="22"/>
        </w:rPr>
        <w:t xml:space="preserve"> do if a branded generic is out o</w:t>
      </w:r>
      <w:r w:rsidR="00384DF7">
        <w:rPr>
          <w:rFonts w:cs="Arial"/>
          <w:sz w:val="22"/>
        </w:rPr>
        <w:t xml:space="preserve">f stock. Richard has put a service into PharmOutcomes for the pharmacies to complete to document what they do in these circumstances. </w:t>
      </w:r>
      <w:r w:rsidR="00E22ABD">
        <w:rPr>
          <w:rFonts w:cs="Arial"/>
          <w:sz w:val="22"/>
        </w:rPr>
        <w:t>Richard will put a message on PharmOutcomes to send to pharmacies to get them to use it to enable Avon LPC to collect the data.</w:t>
      </w:r>
    </w:p>
    <w:p w14:paraId="7BD5ED69" w14:textId="77777777" w:rsidR="00476E22" w:rsidRPr="00FF0982" w:rsidRDefault="00476E22" w:rsidP="00B45F80">
      <w:pPr>
        <w:rPr>
          <w:rFonts w:cs="Arial"/>
          <w:sz w:val="22"/>
        </w:rPr>
      </w:pPr>
      <w:r>
        <w:rPr>
          <w:rFonts w:cs="Arial"/>
          <w:sz w:val="22"/>
        </w:rPr>
        <w:t>Richard shared the</w:t>
      </w:r>
      <w:r w:rsidR="003A5DD9">
        <w:rPr>
          <w:rFonts w:cs="Arial"/>
          <w:sz w:val="22"/>
        </w:rPr>
        <w:t xml:space="preserve"> draft</w:t>
      </w:r>
      <w:r>
        <w:rPr>
          <w:rFonts w:cs="Arial"/>
          <w:sz w:val="22"/>
        </w:rPr>
        <w:t xml:space="preserve"> CPCP </w:t>
      </w:r>
      <w:r w:rsidR="00CE6374">
        <w:rPr>
          <w:rFonts w:cs="Arial"/>
          <w:sz w:val="22"/>
        </w:rPr>
        <w:t xml:space="preserve">(Community Pharmacy Care Plan) </w:t>
      </w:r>
      <w:r>
        <w:rPr>
          <w:rFonts w:cs="Arial"/>
          <w:sz w:val="22"/>
        </w:rPr>
        <w:t>service patient pathway, of how to care for a patient over a year.</w:t>
      </w:r>
    </w:p>
    <w:p w14:paraId="5901E275" w14:textId="77777777" w:rsidR="00FF0982" w:rsidRDefault="00FF0982" w:rsidP="00FF0982">
      <w:pPr>
        <w:rPr>
          <w:rFonts w:cs="Arial"/>
          <w:szCs w:val="24"/>
          <w:u w:val="single"/>
        </w:rPr>
      </w:pPr>
      <w:r>
        <w:rPr>
          <w:rFonts w:cs="Arial"/>
          <w:szCs w:val="24"/>
          <w:u w:val="single"/>
        </w:rPr>
        <w:t>Conference</w:t>
      </w:r>
    </w:p>
    <w:p w14:paraId="38599286" w14:textId="77777777" w:rsidR="00FF0982" w:rsidRDefault="0046514E" w:rsidP="00FF0982">
      <w:pPr>
        <w:rPr>
          <w:rFonts w:cs="Arial"/>
          <w:sz w:val="22"/>
        </w:rPr>
      </w:pPr>
      <w:r w:rsidRPr="0046514E">
        <w:rPr>
          <w:rFonts w:cs="Arial"/>
          <w:sz w:val="22"/>
        </w:rPr>
        <w:t xml:space="preserve">Plan for the </w:t>
      </w:r>
      <w:r w:rsidR="00FF0982" w:rsidRPr="0046514E">
        <w:rPr>
          <w:rFonts w:cs="Arial"/>
          <w:sz w:val="22"/>
        </w:rPr>
        <w:t>Evening</w:t>
      </w:r>
      <w:r w:rsidR="005A2934" w:rsidRPr="0046514E">
        <w:rPr>
          <w:rFonts w:cs="Arial"/>
          <w:sz w:val="22"/>
        </w:rPr>
        <w:t xml:space="preserve"> – LPC</w:t>
      </w:r>
      <w:r w:rsidR="00772F6E" w:rsidRPr="0046514E">
        <w:rPr>
          <w:rFonts w:cs="Arial"/>
          <w:sz w:val="22"/>
        </w:rPr>
        <w:t xml:space="preserve"> Update</w:t>
      </w:r>
      <w:r w:rsidR="005A2934" w:rsidRPr="0046514E">
        <w:rPr>
          <w:rFonts w:cs="Arial"/>
          <w:sz w:val="22"/>
        </w:rPr>
        <w:t xml:space="preserve">, Jane </w:t>
      </w:r>
      <w:proofErr w:type="spellStart"/>
      <w:r w:rsidR="005A2934" w:rsidRPr="0046514E">
        <w:rPr>
          <w:rFonts w:cs="Arial"/>
          <w:sz w:val="22"/>
        </w:rPr>
        <w:t>Coleburn</w:t>
      </w:r>
      <w:proofErr w:type="spellEnd"/>
      <w:r w:rsidR="005A2934" w:rsidRPr="0046514E">
        <w:rPr>
          <w:rFonts w:cs="Arial"/>
          <w:sz w:val="22"/>
        </w:rPr>
        <w:t xml:space="preserve"> NBT, PSNC Alastair Buxton</w:t>
      </w:r>
      <w:r>
        <w:rPr>
          <w:rFonts w:cs="Arial"/>
          <w:sz w:val="22"/>
        </w:rPr>
        <w:t xml:space="preserve">, </w:t>
      </w:r>
      <w:r w:rsidRPr="0046514E">
        <w:rPr>
          <w:rFonts w:cs="Arial"/>
          <w:sz w:val="22"/>
        </w:rPr>
        <w:t xml:space="preserve">Sanjay </w:t>
      </w:r>
      <w:proofErr w:type="spellStart"/>
      <w:r w:rsidRPr="0046514E">
        <w:rPr>
          <w:rFonts w:cs="Arial"/>
          <w:sz w:val="22"/>
        </w:rPr>
        <w:t>Ganvir</w:t>
      </w:r>
      <w:proofErr w:type="spellEnd"/>
      <w:r w:rsidRPr="0046514E">
        <w:rPr>
          <w:rFonts w:cs="Arial"/>
          <w:sz w:val="22"/>
        </w:rPr>
        <w:t>, G</w:t>
      </w:r>
      <w:r>
        <w:rPr>
          <w:rFonts w:cs="Arial"/>
          <w:sz w:val="22"/>
        </w:rPr>
        <w:t>reen Light Pharmacies in London</w:t>
      </w:r>
      <w:r w:rsidR="005A2934" w:rsidRPr="0046514E">
        <w:rPr>
          <w:rFonts w:cs="Arial"/>
          <w:sz w:val="22"/>
        </w:rPr>
        <w:t>.</w:t>
      </w:r>
      <w:r w:rsidR="00E464D9" w:rsidRPr="0046514E">
        <w:rPr>
          <w:rFonts w:cs="Arial"/>
          <w:sz w:val="22"/>
        </w:rPr>
        <w:t xml:space="preserve"> Discussion around timings for the evening.</w:t>
      </w:r>
    </w:p>
    <w:p w14:paraId="5F56E75C" w14:textId="77777777" w:rsidR="00680332" w:rsidRDefault="0068403C" w:rsidP="00B45F80">
      <w:pPr>
        <w:rPr>
          <w:rFonts w:cs="Arial"/>
          <w:sz w:val="22"/>
        </w:rPr>
      </w:pPr>
      <w:r>
        <w:rPr>
          <w:rFonts w:cs="Arial"/>
          <w:sz w:val="22"/>
        </w:rPr>
        <w:t>Sanjay is charging for his time,</w:t>
      </w:r>
      <w:r w:rsidR="00B63903">
        <w:rPr>
          <w:rFonts w:cs="Arial"/>
          <w:sz w:val="22"/>
        </w:rPr>
        <w:t xml:space="preserve"> the committee are happy with this, there are </w:t>
      </w:r>
      <w:r w:rsidR="0046514E" w:rsidRPr="0046514E">
        <w:rPr>
          <w:rFonts w:cs="Arial"/>
          <w:sz w:val="22"/>
        </w:rPr>
        <w:t>no pharmacy visits to be done this year.</w:t>
      </w:r>
    </w:p>
    <w:p w14:paraId="23F6959B" w14:textId="77777777" w:rsidR="0068403C" w:rsidRDefault="00A615D4" w:rsidP="00B45F80">
      <w:pPr>
        <w:rPr>
          <w:rFonts w:cs="Arial"/>
          <w:sz w:val="22"/>
        </w:rPr>
      </w:pPr>
      <w:r>
        <w:rPr>
          <w:rFonts w:cs="Arial"/>
          <w:sz w:val="22"/>
        </w:rPr>
        <w:t>Suggestion to send a meeting invite to the area managers.</w:t>
      </w:r>
    </w:p>
    <w:p w14:paraId="45D62556" w14:textId="77777777" w:rsidR="00A615D4" w:rsidRDefault="00A615D4" w:rsidP="00B45F80">
      <w:pPr>
        <w:rPr>
          <w:rFonts w:cs="Arial"/>
          <w:szCs w:val="24"/>
          <w:u w:val="single"/>
        </w:rPr>
      </w:pPr>
      <w:r w:rsidRPr="00A615D4">
        <w:rPr>
          <w:rFonts w:cs="Arial"/>
          <w:szCs w:val="24"/>
          <w:u w:val="single"/>
        </w:rPr>
        <w:t>Flu</w:t>
      </w:r>
    </w:p>
    <w:p w14:paraId="43633FC4" w14:textId="77777777" w:rsidR="00A615D4" w:rsidRDefault="00A615D4" w:rsidP="00B45F80">
      <w:pPr>
        <w:rPr>
          <w:rFonts w:cs="Arial"/>
          <w:sz w:val="22"/>
        </w:rPr>
      </w:pPr>
      <w:r>
        <w:rPr>
          <w:rFonts w:cs="Arial"/>
          <w:sz w:val="22"/>
        </w:rPr>
        <w:t xml:space="preserve">David mentioned there were gaps in the service provision last year. </w:t>
      </w:r>
      <w:r w:rsidR="00721152">
        <w:rPr>
          <w:rFonts w:cs="Arial"/>
          <w:sz w:val="22"/>
        </w:rPr>
        <w:t xml:space="preserve">AHS flu vaccination training is running in July. </w:t>
      </w:r>
    </w:p>
    <w:p w14:paraId="51920EC7" w14:textId="77777777" w:rsidR="00721152" w:rsidRDefault="00721152" w:rsidP="00B45F80">
      <w:pPr>
        <w:rPr>
          <w:rFonts w:cs="Arial"/>
          <w:sz w:val="22"/>
        </w:rPr>
      </w:pPr>
      <w:r>
        <w:rPr>
          <w:rFonts w:cs="Arial"/>
          <w:sz w:val="22"/>
        </w:rPr>
        <w:t xml:space="preserve">Contact Virgin Care to see if they want </w:t>
      </w:r>
      <w:r w:rsidRPr="00B63903">
        <w:rPr>
          <w:rFonts w:cs="Arial"/>
          <w:sz w:val="22"/>
        </w:rPr>
        <w:t>Avon LPC/AHS</w:t>
      </w:r>
      <w:r>
        <w:rPr>
          <w:rFonts w:cs="Arial"/>
          <w:sz w:val="22"/>
        </w:rPr>
        <w:t xml:space="preserve"> to do the flu vaccinations </w:t>
      </w:r>
      <w:r w:rsidR="00D85765">
        <w:rPr>
          <w:rFonts w:cs="Arial"/>
          <w:sz w:val="22"/>
        </w:rPr>
        <w:t>–</w:t>
      </w:r>
      <w:r>
        <w:rPr>
          <w:rFonts w:cs="Arial"/>
          <w:sz w:val="22"/>
        </w:rPr>
        <w:t xml:space="preserve"> Jerry</w:t>
      </w:r>
    </w:p>
    <w:p w14:paraId="6B4DDA8E" w14:textId="77777777" w:rsidR="00D85765" w:rsidRDefault="00D85765" w:rsidP="00B45F80">
      <w:pPr>
        <w:rPr>
          <w:rFonts w:cs="Arial"/>
          <w:sz w:val="22"/>
        </w:rPr>
      </w:pPr>
      <w:r>
        <w:rPr>
          <w:rFonts w:cs="Arial"/>
          <w:sz w:val="22"/>
        </w:rPr>
        <w:t>Review of the flu statistics over the past 2 years.</w:t>
      </w:r>
    </w:p>
    <w:p w14:paraId="24C679DD" w14:textId="77777777" w:rsidR="00BB3873" w:rsidRDefault="00BB3873" w:rsidP="00B45F80">
      <w:pPr>
        <w:rPr>
          <w:rFonts w:cs="Arial"/>
          <w:sz w:val="22"/>
        </w:rPr>
      </w:pPr>
      <w:r>
        <w:rPr>
          <w:rFonts w:cs="Arial"/>
          <w:sz w:val="22"/>
        </w:rPr>
        <w:t>David mentioned sending out communications regarding Flu Vaccinations as helps keep the focus in the pharmacy.</w:t>
      </w:r>
    </w:p>
    <w:p w14:paraId="6D3DEBEC" w14:textId="77777777" w:rsidR="001A4782" w:rsidRPr="00A615D4" w:rsidRDefault="001A4782" w:rsidP="00B45F80">
      <w:pPr>
        <w:rPr>
          <w:rFonts w:cs="Arial"/>
          <w:sz w:val="22"/>
        </w:rPr>
      </w:pPr>
      <w:r w:rsidRPr="001A4782">
        <w:rPr>
          <w:rFonts w:cs="Arial"/>
          <w:szCs w:val="24"/>
          <w:u w:val="single"/>
        </w:rPr>
        <w:t>Changes to supplementary hours</w:t>
      </w:r>
      <w:r>
        <w:rPr>
          <w:rFonts w:cs="Arial"/>
          <w:sz w:val="22"/>
        </w:rPr>
        <w:t xml:space="preserve"> – 3 pharmacies have recently reduced their opening hours by 3 hours per week, we are keeping track of these.</w:t>
      </w:r>
    </w:p>
    <w:p w14:paraId="7B90B85D" w14:textId="77777777" w:rsidR="00680332" w:rsidRDefault="00680332" w:rsidP="00B45F80">
      <w:pPr>
        <w:rPr>
          <w:rFonts w:cs="Arial"/>
          <w:szCs w:val="24"/>
          <w:u w:val="single"/>
        </w:rPr>
      </w:pPr>
      <w:r>
        <w:rPr>
          <w:rFonts w:cs="Arial"/>
          <w:szCs w:val="24"/>
          <w:u w:val="single"/>
        </w:rPr>
        <w:t>Urgent and Emergency Care Plan</w:t>
      </w:r>
    </w:p>
    <w:p w14:paraId="79FDBCE5" w14:textId="77777777" w:rsidR="009421CF" w:rsidRDefault="00652D45" w:rsidP="00652D45">
      <w:pPr>
        <w:widowControl w:val="0"/>
        <w:autoSpaceDE w:val="0"/>
        <w:autoSpaceDN w:val="0"/>
        <w:adjustRightInd w:val="0"/>
        <w:spacing w:after="0"/>
        <w:rPr>
          <w:rFonts w:cs="Arial"/>
          <w:sz w:val="22"/>
          <w:lang w:val="en-US"/>
        </w:rPr>
      </w:pPr>
      <w:r w:rsidRPr="009421CF">
        <w:rPr>
          <w:rFonts w:cs="Arial"/>
          <w:sz w:val="22"/>
          <w:lang w:val="en-US"/>
        </w:rPr>
        <w:t>Urgent &amp; emergency care steering committee</w:t>
      </w:r>
      <w:r w:rsidR="009421CF">
        <w:rPr>
          <w:rFonts w:cs="Arial"/>
          <w:sz w:val="22"/>
          <w:lang w:val="en-US"/>
        </w:rPr>
        <w:t xml:space="preserve"> - </w:t>
      </w:r>
      <w:r w:rsidRPr="009421CF">
        <w:rPr>
          <w:rFonts w:cs="Arial"/>
          <w:sz w:val="22"/>
          <w:lang w:val="en-US"/>
        </w:rPr>
        <w:t xml:space="preserve">Plans </w:t>
      </w:r>
      <w:r w:rsidR="009421CF">
        <w:rPr>
          <w:rFonts w:cs="Arial"/>
          <w:sz w:val="22"/>
          <w:lang w:val="en-US"/>
        </w:rPr>
        <w:t xml:space="preserve">are </w:t>
      </w:r>
      <w:r w:rsidRPr="009421CF">
        <w:rPr>
          <w:rFonts w:cs="Arial"/>
          <w:sz w:val="22"/>
          <w:lang w:val="en-US"/>
        </w:rPr>
        <w:t>currently being discussed around</w:t>
      </w:r>
      <w:r w:rsidR="009421CF">
        <w:rPr>
          <w:rFonts w:cs="Arial"/>
          <w:sz w:val="22"/>
          <w:lang w:val="en-US"/>
        </w:rPr>
        <w:t xml:space="preserve"> the</w:t>
      </w:r>
      <w:r w:rsidRPr="009421CF">
        <w:rPr>
          <w:rFonts w:cs="Arial"/>
          <w:sz w:val="22"/>
          <w:lang w:val="en-US"/>
        </w:rPr>
        <w:t xml:space="preserve"> use of pharmacy in eme</w:t>
      </w:r>
      <w:r w:rsidR="009421CF">
        <w:rPr>
          <w:rFonts w:cs="Arial"/>
          <w:sz w:val="22"/>
          <w:lang w:val="en-US"/>
        </w:rPr>
        <w:t>rgency care to ease pressure on the</w:t>
      </w:r>
      <w:r w:rsidRPr="009421CF">
        <w:rPr>
          <w:rFonts w:cs="Arial"/>
          <w:sz w:val="22"/>
          <w:lang w:val="en-US"/>
        </w:rPr>
        <w:t xml:space="preserve"> of out of hours and accident &amp; emergency</w:t>
      </w:r>
      <w:r w:rsidR="009421CF">
        <w:rPr>
          <w:rFonts w:cs="Arial"/>
          <w:sz w:val="22"/>
          <w:lang w:val="en-US"/>
        </w:rPr>
        <w:t xml:space="preserve"> departments.</w:t>
      </w:r>
    </w:p>
    <w:p w14:paraId="164499CD" w14:textId="77777777" w:rsidR="009421CF" w:rsidRPr="009421CF" w:rsidRDefault="009421CF" w:rsidP="00652D45">
      <w:pPr>
        <w:widowControl w:val="0"/>
        <w:autoSpaceDE w:val="0"/>
        <w:autoSpaceDN w:val="0"/>
        <w:adjustRightInd w:val="0"/>
        <w:spacing w:after="0"/>
        <w:rPr>
          <w:rFonts w:cs="Arial"/>
          <w:sz w:val="22"/>
          <w:lang w:val="en-US"/>
        </w:rPr>
      </w:pPr>
    </w:p>
    <w:p w14:paraId="60CD03A5" w14:textId="77777777" w:rsidR="00680332" w:rsidRDefault="00680332" w:rsidP="00B45F80">
      <w:pPr>
        <w:rPr>
          <w:rFonts w:cs="Arial"/>
          <w:szCs w:val="24"/>
          <w:u w:val="single"/>
        </w:rPr>
      </w:pPr>
      <w:r>
        <w:rPr>
          <w:rFonts w:cs="Arial"/>
          <w:szCs w:val="24"/>
          <w:u w:val="single"/>
        </w:rPr>
        <w:t xml:space="preserve">Follow Up from Letter to Contractors &amp; Commissioners </w:t>
      </w:r>
    </w:p>
    <w:p w14:paraId="3411B74B" w14:textId="77777777" w:rsidR="009421CF" w:rsidRDefault="009421CF" w:rsidP="00B45F80">
      <w:pPr>
        <w:rPr>
          <w:rFonts w:cs="Arial"/>
          <w:sz w:val="22"/>
          <w:lang w:val="en-US"/>
        </w:rPr>
      </w:pPr>
      <w:r>
        <w:rPr>
          <w:rFonts w:cs="Arial"/>
          <w:sz w:val="22"/>
          <w:lang w:val="en-US"/>
        </w:rPr>
        <w:t>N</w:t>
      </w:r>
      <w:r w:rsidRPr="009421CF">
        <w:rPr>
          <w:rFonts w:cs="Arial"/>
          <w:sz w:val="22"/>
          <w:lang w:val="en-US"/>
        </w:rPr>
        <w:t xml:space="preserve">ot much feedback </w:t>
      </w:r>
      <w:r>
        <w:rPr>
          <w:rFonts w:cs="Arial"/>
          <w:sz w:val="22"/>
          <w:lang w:val="en-US"/>
        </w:rPr>
        <w:t>has been received from this letter.</w:t>
      </w:r>
    </w:p>
    <w:p w14:paraId="26B196BC" w14:textId="77777777" w:rsidR="009421CF" w:rsidRPr="009421CF" w:rsidRDefault="009421CF" w:rsidP="009421CF">
      <w:pPr>
        <w:widowControl w:val="0"/>
        <w:autoSpaceDE w:val="0"/>
        <w:autoSpaceDN w:val="0"/>
        <w:adjustRightInd w:val="0"/>
        <w:spacing w:after="0"/>
        <w:rPr>
          <w:rFonts w:cs="Arial"/>
          <w:sz w:val="22"/>
          <w:lang w:val="en-US"/>
        </w:rPr>
      </w:pPr>
      <w:r>
        <w:rPr>
          <w:rFonts w:cs="Arial"/>
          <w:sz w:val="22"/>
          <w:lang w:val="en-US"/>
        </w:rPr>
        <w:t>Some conversation in the</w:t>
      </w:r>
      <w:r w:rsidRPr="009421CF">
        <w:rPr>
          <w:rFonts w:cs="Arial"/>
          <w:sz w:val="22"/>
          <w:lang w:val="en-US"/>
        </w:rPr>
        <w:t xml:space="preserve"> CCGs around 7-d</w:t>
      </w:r>
      <w:r>
        <w:rPr>
          <w:rFonts w:cs="Arial"/>
          <w:sz w:val="22"/>
          <w:lang w:val="en-US"/>
        </w:rPr>
        <w:t>ay prescriptions and the need for</w:t>
      </w:r>
      <w:r w:rsidRPr="009421CF">
        <w:rPr>
          <w:rFonts w:cs="Arial"/>
          <w:sz w:val="22"/>
          <w:lang w:val="en-US"/>
        </w:rPr>
        <w:t xml:space="preserve"> this</w:t>
      </w:r>
      <w:r>
        <w:rPr>
          <w:rFonts w:cs="Arial"/>
          <w:sz w:val="22"/>
          <w:lang w:val="en-US"/>
        </w:rPr>
        <w:t>.</w:t>
      </w:r>
    </w:p>
    <w:p w14:paraId="05F05FA6" w14:textId="77777777" w:rsidR="009421CF" w:rsidRPr="009421CF" w:rsidRDefault="009421CF" w:rsidP="009421CF">
      <w:pPr>
        <w:widowControl w:val="0"/>
        <w:autoSpaceDE w:val="0"/>
        <w:autoSpaceDN w:val="0"/>
        <w:adjustRightInd w:val="0"/>
        <w:spacing w:after="0"/>
        <w:rPr>
          <w:rFonts w:cs="Arial"/>
          <w:sz w:val="22"/>
          <w:lang w:val="en-US"/>
        </w:rPr>
      </w:pPr>
      <w:r w:rsidRPr="009421CF">
        <w:rPr>
          <w:rFonts w:cs="Arial"/>
          <w:sz w:val="22"/>
          <w:lang w:val="en-US"/>
        </w:rPr>
        <w:t>Weston General Hospital</w:t>
      </w:r>
      <w:r w:rsidR="00477E87">
        <w:rPr>
          <w:rFonts w:cs="Arial"/>
          <w:sz w:val="22"/>
          <w:lang w:val="en-US"/>
        </w:rPr>
        <w:t xml:space="preserve"> are</w:t>
      </w:r>
      <w:r w:rsidRPr="009421CF">
        <w:rPr>
          <w:rFonts w:cs="Arial"/>
          <w:sz w:val="22"/>
          <w:lang w:val="en-US"/>
        </w:rPr>
        <w:t xml:space="preserve"> issuing FP10HPs for CDS 7/14 day scripts to be dispensed immediately for the patient to be discharged</w:t>
      </w:r>
      <w:r w:rsidR="00477E87">
        <w:rPr>
          <w:rFonts w:cs="Arial"/>
          <w:sz w:val="22"/>
          <w:lang w:val="en-US"/>
        </w:rPr>
        <w:t>.</w:t>
      </w:r>
    </w:p>
    <w:p w14:paraId="7192235E" w14:textId="77777777" w:rsidR="00680332" w:rsidRPr="00477E87" w:rsidRDefault="009421CF" w:rsidP="00B45F80">
      <w:pPr>
        <w:rPr>
          <w:rFonts w:cs="Arial"/>
          <w:sz w:val="22"/>
          <w:lang w:val="en-US"/>
        </w:rPr>
      </w:pPr>
      <w:r w:rsidRPr="009421CF">
        <w:rPr>
          <w:rFonts w:cs="Arial"/>
          <w:sz w:val="22"/>
          <w:lang w:val="en-US"/>
        </w:rPr>
        <w:t>LPC to contact North Somerset contractors to inform them that this should only be dispensed within a reasonable time frame</w:t>
      </w:r>
      <w:r w:rsidR="00477E87">
        <w:rPr>
          <w:rFonts w:cs="Arial"/>
          <w:sz w:val="22"/>
          <w:lang w:val="en-US"/>
        </w:rPr>
        <w:t>.</w:t>
      </w:r>
    </w:p>
    <w:p w14:paraId="0E63B29B" w14:textId="77777777" w:rsidR="00680332" w:rsidRDefault="002B3A5D" w:rsidP="00B45F80">
      <w:pPr>
        <w:rPr>
          <w:rFonts w:cs="Arial"/>
          <w:szCs w:val="24"/>
          <w:u w:val="single"/>
        </w:rPr>
      </w:pPr>
      <w:r>
        <w:rPr>
          <w:rFonts w:cs="Arial"/>
          <w:szCs w:val="24"/>
          <w:u w:val="single"/>
        </w:rPr>
        <w:t>Hub Prescription Ordering</w:t>
      </w:r>
    </w:p>
    <w:p w14:paraId="21C795B0" w14:textId="77777777" w:rsidR="00477E87" w:rsidRPr="00477E87" w:rsidRDefault="00477E87" w:rsidP="00477E87">
      <w:pPr>
        <w:widowControl w:val="0"/>
        <w:autoSpaceDE w:val="0"/>
        <w:autoSpaceDN w:val="0"/>
        <w:adjustRightInd w:val="0"/>
        <w:spacing w:after="0"/>
        <w:rPr>
          <w:rFonts w:cs="Arial"/>
          <w:sz w:val="22"/>
          <w:lang w:val="en-US"/>
        </w:rPr>
      </w:pPr>
      <w:r w:rsidRPr="00477E87">
        <w:rPr>
          <w:rFonts w:cs="Arial"/>
          <w:sz w:val="22"/>
          <w:lang w:val="en-US"/>
        </w:rPr>
        <w:t xml:space="preserve">North Somerset CCG </w:t>
      </w:r>
      <w:r>
        <w:rPr>
          <w:rFonts w:cs="Arial"/>
          <w:sz w:val="22"/>
          <w:lang w:val="en-US"/>
        </w:rPr>
        <w:t xml:space="preserve">are going </w:t>
      </w:r>
      <w:r w:rsidRPr="00477E87">
        <w:rPr>
          <w:rFonts w:cs="Arial"/>
          <w:sz w:val="22"/>
          <w:lang w:val="en-US"/>
        </w:rPr>
        <w:t>to potentially trial this</w:t>
      </w:r>
      <w:r>
        <w:rPr>
          <w:rFonts w:cs="Arial"/>
          <w:sz w:val="22"/>
          <w:lang w:val="en-US"/>
        </w:rPr>
        <w:t xml:space="preserve"> in their area.</w:t>
      </w:r>
    </w:p>
    <w:p w14:paraId="00C64F51" w14:textId="77777777" w:rsidR="002B3A5D" w:rsidRPr="00477E87" w:rsidRDefault="00477E87" w:rsidP="00477E87">
      <w:pPr>
        <w:rPr>
          <w:rFonts w:cs="Arial"/>
          <w:sz w:val="22"/>
        </w:rPr>
      </w:pPr>
      <w:r>
        <w:rPr>
          <w:rFonts w:cs="Arial"/>
          <w:sz w:val="22"/>
          <w:lang w:val="en-US"/>
        </w:rPr>
        <w:t xml:space="preserve">Avon </w:t>
      </w:r>
      <w:r w:rsidRPr="00477E87">
        <w:rPr>
          <w:rFonts w:cs="Arial"/>
          <w:sz w:val="22"/>
          <w:lang w:val="en-US"/>
        </w:rPr>
        <w:t xml:space="preserve">LPC </w:t>
      </w:r>
      <w:r>
        <w:rPr>
          <w:rFonts w:cs="Arial"/>
          <w:sz w:val="22"/>
          <w:lang w:val="en-US"/>
        </w:rPr>
        <w:t xml:space="preserve">are </w:t>
      </w:r>
      <w:r w:rsidRPr="00477E87">
        <w:rPr>
          <w:rFonts w:cs="Arial"/>
          <w:sz w:val="22"/>
          <w:lang w:val="en-US"/>
        </w:rPr>
        <w:t xml:space="preserve">to liaise with </w:t>
      </w:r>
      <w:r>
        <w:rPr>
          <w:rFonts w:cs="Arial"/>
          <w:sz w:val="22"/>
          <w:lang w:val="en-US"/>
        </w:rPr>
        <w:t xml:space="preserve">the </w:t>
      </w:r>
      <w:r w:rsidRPr="00477E87">
        <w:rPr>
          <w:rFonts w:cs="Arial"/>
          <w:sz w:val="22"/>
          <w:lang w:val="en-US"/>
        </w:rPr>
        <w:t xml:space="preserve">CCG to see what </w:t>
      </w:r>
      <w:r w:rsidR="006D59F6">
        <w:rPr>
          <w:rFonts w:cs="Arial"/>
          <w:sz w:val="22"/>
          <w:lang w:val="en-US"/>
        </w:rPr>
        <w:t>is the best way to approach this.</w:t>
      </w:r>
    </w:p>
    <w:p w14:paraId="52DD89C0" w14:textId="77777777" w:rsidR="002B3A5D" w:rsidRDefault="002B3A5D" w:rsidP="00B45F80">
      <w:pPr>
        <w:rPr>
          <w:rFonts w:cs="Arial"/>
          <w:szCs w:val="24"/>
          <w:u w:val="single"/>
        </w:rPr>
      </w:pPr>
      <w:r>
        <w:rPr>
          <w:rFonts w:cs="Arial"/>
          <w:szCs w:val="24"/>
          <w:u w:val="single"/>
        </w:rPr>
        <w:t>2018 LPC Election Process</w:t>
      </w:r>
    </w:p>
    <w:p w14:paraId="17FA74DA" w14:textId="77777777" w:rsidR="006D59F6" w:rsidRPr="006D59F6" w:rsidRDefault="006D59F6" w:rsidP="006D59F6">
      <w:pPr>
        <w:widowControl w:val="0"/>
        <w:autoSpaceDE w:val="0"/>
        <w:autoSpaceDN w:val="0"/>
        <w:adjustRightInd w:val="0"/>
        <w:spacing w:after="0"/>
        <w:rPr>
          <w:rFonts w:cs="Arial"/>
          <w:sz w:val="22"/>
          <w:lang w:val="en-US"/>
        </w:rPr>
      </w:pPr>
      <w:r w:rsidRPr="006D59F6">
        <w:rPr>
          <w:rFonts w:cs="Arial"/>
          <w:sz w:val="22"/>
          <w:lang w:val="en-US"/>
        </w:rPr>
        <w:t xml:space="preserve">Discussion </w:t>
      </w:r>
      <w:r w:rsidR="00F5056B">
        <w:rPr>
          <w:rFonts w:cs="Arial"/>
          <w:sz w:val="22"/>
          <w:lang w:val="en-US"/>
        </w:rPr>
        <w:t>around the</w:t>
      </w:r>
      <w:r w:rsidRPr="006D59F6">
        <w:rPr>
          <w:rFonts w:cs="Arial"/>
          <w:sz w:val="22"/>
          <w:lang w:val="en-US"/>
        </w:rPr>
        <w:t xml:space="preserve"> election process for </w:t>
      </w:r>
      <w:r w:rsidR="006A02BE">
        <w:rPr>
          <w:rFonts w:cs="Arial"/>
          <w:sz w:val="22"/>
          <w:lang w:val="en-US"/>
        </w:rPr>
        <w:t>the 20</w:t>
      </w:r>
      <w:r w:rsidRPr="006D59F6">
        <w:rPr>
          <w:rFonts w:cs="Arial"/>
          <w:sz w:val="22"/>
          <w:lang w:val="en-US"/>
        </w:rPr>
        <w:t>18/</w:t>
      </w:r>
      <w:r w:rsidR="006A02BE">
        <w:rPr>
          <w:rFonts w:cs="Arial"/>
          <w:sz w:val="22"/>
          <w:lang w:val="en-US"/>
        </w:rPr>
        <w:t>20</w:t>
      </w:r>
      <w:r w:rsidRPr="006D59F6">
        <w:rPr>
          <w:rFonts w:cs="Arial"/>
          <w:sz w:val="22"/>
          <w:lang w:val="en-US"/>
        </w:rPr>
        <w:t>19 committee</w:t>
      </w:r>
      <w:r w:rsidR="006A02BE">
        <w:rPr>
          <w:rFonts w:cs="Arial"/>
          <w:sz w:val="22"/>
          <w:lang w:val="en-US"/>
        </w:rPr>
        <w:t>.</w:t>
      </w:r>
    </w:p>
    <w:p w14:paraId="7E6195ED" w14:textId="77777777" w:rsidR="002B3A5D" w:rsidRPr="006D59F6" w:rsidRDefault="006A02BE" w:rsidP="006D59F6">
      <w:pPr>
        <w:rPr>
          <w:rFonts w:cs="Arial"/>
          <w:sz w:val="22"/>
        </w:rPr>
      </w:pPr>
      <w:r>
        <w:rPr>
          <w:rFonts w:cs="Arial"/>
          <w:sz w:val="22"/>
          <w:lang w:val="en-US"/>
        </w:rPr>
        <w:t>A l</w:t>
      </w:r>
      <w:r w:rsidR="006D59F6" w:rsidRPr="006D59F6">
        <w:rPr>
          <w:rFonts w:cs="Arial"/>
          <w:sz w:val="22"/>
          <w:lang w:val="en-US"/>
        </w:rPr>
        <w:t>etter will be sent out to independent contractors in December 2017 to allow for potential independent candidates to stand for the election</w:t>
      </w:r>
      <w:r>
        <w:rPr>
          <w:rFonts w:cs="Arial"/>
          <w:sz w:val="22"/>
          <w:lang w:val="en-US"/>
        </w:rPr>
        <w:t>.</w:t>
      </w:r>
    </w:p>
    <w:p w14:paraId="00C190EC" w14:textId="77777777" w:rsidR="002B3A5D" w:rsidRDefault="002B3A5D" w:rsidP="00B45F80">
      <w:pPr>
        <w:rPr>
          <w:rFonts w:cs="Arial"/>
          <w:szCs w:val="24"/>
          <w:u w:val="single"/>
        </w:rPr>
      </w:pPr>
      <w:r>
        <w:rPr>
          <w:rFonts w:cs="Arial"/>
          <w:szCs w:val="24"/>
          <w:u w:val="single"/>
        </w:rPr>
        <w:t>HLP/Implementation Manager Update</w:t>
      </w:r>
    </w:p>
    <w:p w14:paraId="1CE16FE6" w14:textId="77777777" w:rsidR="006A02BE" w:rsidRPr="006A02BE" w:rsidRDefault="006A02BE" w:rsidP="00B45F80">
      <w:pPr>
        <w:rPr>
          <w:rFonts w:cs="Arial"/>
          <w:sz w:val="22"/>
          <w:lang w:val="en-US"/>
        </w:rPr>
      </w:pPr>
      <w:r w:rsidRPr="006A02BE">
        <w:rPr>
          <w:rFonts w:cs="Arial"/>
          <w:sz w:val="22"/>
          <w:lang w:val="en-US"/>
        </w:rPr>
        <w:t>Discussions with Southmead Development Trust for a project to help people get into work</w:t>
      </w:r>
      <w:r>
        <w:rPr>
          <w:rFonts w:cs="Arial"/>
          <w:sz w:val="22"/>
          <w:lang w:val="en-US"/>
        </w:rPr>
        <w:t>.</w:t>
      </w:r>
    </w:p>
    <w:p w14:paraId="0F8E8CF2" w14:textId="77777777" w:rsidR="006A02BE" w:rsidRPr="006A02BE" w:rsidRDefault="006A02BE" w:rsidP="006A02BE">
      <w:pPr>
        <w:widowControl w:val="0"/>
        <w:autoSpaceDE w:val="0"/>
        <w:autoSpaceDN w:val="0"/>
        <w:adjustRightInd w:val="0"/>
        <w:spacing w:after="0"/>
        <w:rPr>
          <w:rFonts w:cs="Arial"/>
          <w:sz w:val="22"/>
          <w:lang w:val="en-US"/>
        </w:rPr>
      </w:pPr>
      <w:r w:rsidRPr="006A02BE">
        <w:rPr>
          <w:rFonts w:cs="Arial"/>
          <w:sz w:val="22"/>
          <w:lang w:val="en-US"/>
        </w:rPr>
        <w:t xml:space="preserve">Phase 1 (5 pharmacies across B&amp;NES) of Not </w:t>
      </w:r>
      <w:r>
        <w:rPr>
          <w:rFonts w:cs="Arial"/>
          <w:sz w:val="22"/>
          <w:lang w:val="en-US"/>
        </w:rPr>
        <w:t xml:space="preserve">Dispensed Scheme is going very well and the </w:t>
      </w:r>
      <w:r w:rsidRPr="006A02BE">
        <w:rPr>
          <w:rFonts w:cs="Arial"/>
          <w:sz w:val="22"/>
          <w:lang w:val="en-US"/>
        </w:rPr>
        <w:t>engagement</w:t>
      </w:r>
      <w:r>
        <w:rPr>
          <w:rFonts w:cs="Arial"/>
          <w:sz w:val="22"/>
          <w:lang w:val="en-US"/>
        </w:rPr>
        <w:t xml:space="preserve"> is excellent.</w:t>
      </w:r>
    </w:p>
    <w:p w14:paraId="6AC1DC57" w14:textId="77777777" w:rsidR="006A02BE" w:rsidRDefault="006A02BE" w:rsidP="006A02BE">
      <w:pPr>
        <w:widowControl w:val="0"/>
        <w:autoSpaceDE w:val="0"/>
        <w:autoSpaceDN w:val="0"/>
        <w:adjustRightInd w:val="0"/>
        <w:spacing w:after="0"/>
        <w:rPr>
          <w:rFonts w:cs="Arial"/>
          <w:sz w:val="22"/>
          <w:lang w:val="en-US"/>
        </w:rPr>
      </w:pPr>
      <w:r w:rsidRPr="006A02BE">
        <w:rPr>
          <w:rFonts w:cs="Arial"/>
          <w:sz w:val="22"/>
          <w:lang w:val="en-US"/>
        </w:rPr>
        <w:t xml:space="preserve">Phase 2 of Not Dispensed Scheme </w:t>
      </w:r>
      <w:r>
        <w:rPr>
          <w:rFonts w:cs="Arial"/>
          <w:sz w:val="22"/>
          <w:lang w:val="en-US"/>
        </w:rPr>
        <w:t xml:space="preserve">is </w:t>
      </w:r>
      <w:r w:rsidRPr="006A02BE">
        <w:rPr>
          <w:rFonts w:cs="Arial"/>
          <w:sz w:val="22"/>
          <w:lang w:val="en-US"/>
        </w:rPr>
        <w:t>about to be launched</w:t>
      </w:r>
    </w:p>
    <w:p w14:paraId="2A2EF58C" w14:textId="77777777" w:rsidR="006A02BE" w:rsidRPr="006A02BE" w:rsidRDefault="006A02BE" w:rsidP="006A02BE">
      <w:pPr>
        <w:widowControl w:val="0"/>
        <w:autoSpaceDE w:val="0"/>
        <w:autoSpaceDN w:val="0"/>
        <w:adjustRightInd w:val="0"/>
        <w:spacing w:after="0"/>
        <w:rPr>
          <w:rFonts w:cs="Arial"/>
          <w:sz w:val="22"/>
          <w:lang w:val="en-US"/>
        </w:rPr>
      </w:pPr>
    </w:p>
    <w:p w14:paraId="668EC849" w14:textId="77777777" w:rsidR="006A02BE" w:rsidRPr="006A02BE" w:rsidRDefault="006A02BE" w:rsidP="006A02BE">
      <w:pPr>
        <w:rPr>
          <w:rFonts w:cs="Arial"/>
          <w:sz w:val="22"/>
        </w:rPr>
      </w:pPr>
      <w:r w:rsidRPr="006A02BE">
        <w:rPr>
          <w:rFonts w:cs="Arial"/>
          <w:sz w:val="22"/>
          <w:lang w:val="en-US"/>
        </w:rPr>
        <w:t>Hospital Discharge MUR/NMS – currently focusing on increased compliance</w:t>
      </w:r>
      <w:r>
        <w:rPr>
          <w:rFonts w:cs="Arial"/>
          <w:sz w:val="22"/>
          <w:lang w:val="en-US"/>
        </w:rPr>
        <w:t>.</w:t>
      </w:r>
    </w:p>
    <w:p w14:paraId="0EA67CDA" w14:textId="77777777" w:rsidR="002B3A5D" w:rsidRPr="002B3A5D" w:rsidRDefault="002B3A5D" w:rsidP="00B45F80">
      <w:pPr>
        <w:rPr>
          <w:rFonts w:cs="Arial"/>
          <w:szCs w:val="24"/>
          <w:u w:val="single"/>
        </w:rPr>
      </w:pPr>
    </w:p>
    <w:p w14:paraId="241072FD" w14:textId="77777777" w:rsidR="008A74F4" w:rsidRPr="008A74F4" w:rsidRDefault="008A74F4" w:rsidP="00B45F80">
      <w:pPr>
        <w:rPr>
          <w:rFonts w:cs="Arial"/>
          <w:szCs w:val="24"/>
        </w:rPr>
      </w:pPr>
    </w:p>
    <w:p w14:paraId="26182BCE" w14:textId="77777777" w:rsidR="009229DC" w:rsidRDefault="009229DC" w:rsidP="00B45F80">
      <w:pPr>
        <w:rPr>
          <w:rFonts w:cs="Arial"/>
          <w:szCs w:val="24"/>
          <w:u w:val="single"/>
        </w:rPr>
      </w:pPr>
    </w:p>
    <w:p w14:paraId="085533CA" w14:textId="77777777" w:rsidR="00876709" w:rsidRPr="00876709" w:rsidRDefault="00876709" w:rsidP="00B45F80">
      <w:pPr>
        <w:rPr>
          <w:rFonts w:cs="Arial"/>
          <w:szCs w:val="24"/>
          <w:u w:val="single"/>
        </w:rPr>
      </w:pPr>
    </w:p>
    <w:p w14:paraId="47B07777" w14:textId="77777777" w:rsidR="00B45F80" w:rsidRPr="00BC071C" w:rsidRDefault="00B45F80" w:rsidP="00B45F80">
      <w:pPr>
        <w:rPr>
          <w:u w:val="single"/>
        </w:rPr>
      </w:pPr>
    </w:p>
    <w:p w14:paraId="57E3FB14" w14:textId="77777777" w:rsidR="00CA2E74" w:rsidRDefault="00CA2E74"/>
    <w:sectPr w:rsidR="00CA2E74" w:rsidSect="001D784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5068D"/>
    <w:multiLevelType w:val="hybridMultilevel"/>
    <w:tmpl w:val="BF04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80"/>
    <w:rsid w:val="000142E0"/>
    <w:rsid w:val="00046FC5"/>
    <w:rsid w:val="0005715F"/>
    <w:rsid w:val="000F0C3D"/>
    <w:rsid w:val="00101966"/>
    <w:rsid w:val="001147C5"/>
    <w:rsid w:val="001721AC"/>
    <w:rsid w:val="00186C76"/>
    <w:rsid w:val="001A4782"/>
    <w:rsid w:val="001D784E"/>
    <w:rsid w:val="001F3F3C"/>
    <w:rsid w:val="00260389"/>
    <w:rsid w:val="00266D7C"/>
    <w:rsid w:val="002A26B8"/>
    <w:rsid w:val="002B2806"/>
    <w:rsid w:val="002B3A5D"/>
    <w:rsid w:val="002F0164"/>
    <w:rsid w:val="003160A7"/>
    <w:rsid w:val="00384DF7"/>
    <w:rsid w:val="003A45BB"/>
    <w:rsid w:val="003A5DD9"/>
    <w:rsid w:val="003F0D86"/>
    <w:rsid w:val="003F3349"/>
    <w:rsid w:val="0046514E"/>
    <w:rsid w:val="00476E22"/>
    <w:rsid w:val="00477E87"/>
    <w:rsid w:val="004A493D"/>
    <w:rsid w:val="004B083F"/>
    <w:rsid w:val="00513542"/>
    <w:rsid w:val="005954FF"/>
    <w:rsid w:val="005A2934"/>
    <w:rsid w:val="005C79B5"/>
    <w:rsid w:val="00652D45"/>
    <w:rsid w:val="00680332"/>
    <w:rsid w:val="0068403C"/>
    <w:rsid w:val="006A02BE"/>
    <w:rsid w:val="006D59F6"/>
    <w:rsid w:val="006F371F"/>
    <w:rsid w:val="00721152"/>
    <w:rsid w:val="00772F6E"/>
    <w:rsid w:val="00781848"/>
    <w:rsid w:val="007E25C1"/>
    <w:rsid w:val="008013EC"/>
    <w:rsid w:val="00876709"/>
    <w:rsid w:val="008A74F4"/>
    <w:rsid w:val="008B7B1D"/>
    <w:rsid w:val="00901FE1"/>
    <w:rsid w:val="009229DC"/>
    <w:rsid w:val="0092338D"/>
    <w:rsid w:val="009421CF"/>
    <w:rsid w:val="00966502"/>
    <w:rsid w:val="00A571BA"/>
    <w:rsid w:val="00A615D4"/>
    <w:rsid w:val="00A70020"/>
    <w:rsid w:val="00A96F92"/>
    <w:rsid w:val="00AC58F3"/>
    <w:rsid w:val="00AE46B2"/>
    <w:rsid w:val="00B065BC"/>
    <w:rsid w:val="00B45F80"/>
    <w:rsid w:val="00B55BD1"/>
    <w:rsid w:val="00B63903"/>
    <w:rsid w:val="00B9554B"/>
    <w:rsid w:val="00BB3873"/>
    <w:rsid w:val="00C3560E"/>
    <w:rsid w:val="00CA2E74"/>
    <w:rsid w:val="00CE6374"/>
    <w:rsid w:val="00D76136"/>
    <w:rsid w:val="00D85765"/>
    <w:rsid w:val="00DD4F56"/>
    <w:rsid w:val="00DE2FE0"/>
    <w:rsid w:val="00E22ABD"/>
    <w:rsid w:val="00E23AED"/>
    <w:rsid w:val="00E464D9"/>
    <w:rsid w:val="00EB0575"/>
    <w:rsid w:val="00EC136A"/>
    <w:rsid w:val="00F5056B"/>
    <w:rsid w:val="00FA351D"/>
    <w:rsid w:val="00FB0C64"/>
    <w:rsid w:val="00FB6000"/>
    <w:rsid w:val="00FF0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7484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5F80"/>
    <w:pPr>
      <w:spacing w:after="200"/>
    </w:pPr>
    <w:rPr>
      <w:rFonts w:ascii="Arial" w:hAnsi="Arial"/>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LPC</dc:creator>
  <cp:keywords/>
  <dc:description/>
  <cp:lastModifiedBy>Avon LPC</cp:lastModifiedBy>
  <cp:revision>2</cp:revision>
  <dcterms:created xsi:type="dcterms:W3CDTF">2017-09-13T08:38:00Z</dcterms:created>
  <dcterms:modified xsi:type="dcterms:W3CDTF">2017-09-13T08:38:00Z</dcterms:modified>
</cp:coreProperties>
</file>