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3163E" w14:textId="77777777" w:rsidR="004365CB" w:rsidRPr="00CC70B3" w:rsidRDefault="004365CB" w:rsidP="004365CB">
      <w:pPr>
        <w:rPr>
          <w:rFonts w:cs="Arial"/>
          <w:b/>
          <w:sz w:val="28"/>
          <w:szCs w:val="28"/>
          <w:u w:val="single"/>
        </w:rPr>
      </w:pPr>
      <w:bookmarkStart w:id="0" w:name="_GoBack"/>
      <w:bookmarkEnd w:id="0"/>
      <w:r w:rsidRPr="00CC70B3">
        <w:rPr>
          <w:rFonts w:cs="Arial"/>
          <w:b/>
          <w:sz w:val="28"/>
          <w:szCs w:val="28"/>
          <w:u w:val="single"/>
        </w:rPr>
        <w:t>LPC Meeting – Wednesday</w:t>
      </w:r>
      <w:r w:rsidR="0014588A">
        <w:rPr>
          <w:rFonts w:cs="Arial"/>
          <w:b/>
          <w:sz w:val="28"/>
          <w:szCs w:val="28"/>
          <w:u w:val="single"/>
        </w:rPr>
        <w:t xml:space="preserve"> 15</w:t>
      </w:r>
      <w:r w:rsidR="0014588A" w:rsidRPr="0014588A">
        <w:rPr>
          <w:rFonts w:cs="Arial"/>
          <w:b/>
          <w:sz w:val="28"/>
          <w:szCs w:val="28"/>
          <w:u w:val="single"/>
          <w:vertAlign w:val="superscript"/>
        </w:rPr>
        <w:t>th</w:t>
      </w:r>
      <w:r w:rsidR="0014588A">
        <w:rPr>
          <w:rFonts w:cs="Arial"/>
          <w:b/>
          <w:sz w:val="28"/>
          <w:szCs w:val="28"/>
          <w:u w:val="single"/>
        </w:rPr>
        <w:t xml:space="preserve"> November 2017</w:t>
      </w:r>
      <w:r w:rsidRPr="00CC70B3">
        <w:rPr>
          <w:rFonts w:cs="Arial"/>
          <w:b/>
          <w:sz w:val="28"/>
          <w:szCs w:val="28"/>
          <w:u w:val="single"/>
        </w:rPr>
        <w:t xml:space="preserve"> </w:t>
      </w:r>
    </w:p>
    <w:p w14:paraId="0C491A93" w14:textId="77777777" w:rsidR="004365CB" w:rsidRPr="00CC70B3" w:rsidRDefault="004365CB" w:rsidP="004365CB">
      <w:pPr>
        <w:rPr>
          <w:rFonts w:cs="Arial"/>
          <w:szCs w:val="24"/>
        </w:rPr>
      </w:pPr>
      <w:r w:rsidRPr="00CC70B3">
        <w:rPr>
          <w:rFonts w:cs="Arial"/>
          <w:szCs w:val="24"/>
        </w:rPr>
        <w:t>14a High Street, Staple Hill, Bristol, BS16 5HP</w:t>
      </w:r>
    </w:p>
    <w:p w14:paraId="6B8D28E8" w14:textId="77777777" w:rsidR="004365CB" w:rsidRPr="00CC70B3" w:rsidRDefault="004365CB" w:rsidP="004365CB">
      <w:pPr>
        <w:rPr>
          <w:rFonts w:cs="Arial"/>
          <w:szCs w:val="24"/>
        </w:rPr>
      </w:pPr>
      <w:r w:rsidRPr="00CC70B3">
        <w:rPr>
          <w:rFonts w:cs="Arial"/>
          <w:szCs w:val="24"/>
        </w:rPr>
        <w:t>9am – 5pm</w:t>
      </w:r>
    </w:p>
    <w:p w14:paraId="21672C44" w14:textId="77777777" w:rsidR="004365CB" w:rsidRPr="00CC70B3" w:rsidRDefault="004365CB" w:rsidP="004365CB">
      <w:pPr>
        <w:rPr>
          <w:rFonts w:cs="Arial"/>
          <w:szCs w:val="24"/>
        </w:rPr>
      </w:pPr>
      <w:r w:rsidRPr="00CC70B3">
        <w:rPr>
          <w:rFonts w:cs="Arial"/>
          <w:szCs w:val="24"/>
          <w:u w:val="single"/>
        </w:rPr>
        <w:t>Present:</w:t>
      </w:r>
      <w:r w:rsidRPr="00CC70B3">
        <w:rPr>
          <w:rFonts w:cs="Arial"/>
          <w:szCs w:val="24"/>
        </w:rPr>
        <w:t xml:space="preserve"> Lisa Fisher, Richard Br</w:t>
      </w:r>
      <w:r>
        <w:rPr>
          <w:rFonts w:cs="Arial"/>
          <w:szCs w:val="24"/>
        </w:rPr>
        <w:t xml:space="preserve">own, </w:t>
      </w:r>
      <w:proofErr w:type="spellStart"/>
      <w:r>
        <w:rPr>
          <w:rFonts w:cs="Arial"/>
          <w:szCs w:val="24"/>
        </w:rPr>
        <w:t>Tanzil</w:t>
      </w:r>
      <w:proofErr w:type="spellEnd"/>
      <w:r>
        <w:rPr>
          <w:rFonts w:cs="Arial"/>
          <w:szCs w:val="24"/>
        </w:rPr>
        <w:t xml:space="preserve"> Ahmed, </w:t>
      </w:r>
      <w:r w:rsidRPr="00CC70B3">
        <w:rPr>
          <w:rFonts w:cs="Arial"/>
          <w:szCs w:val="24"/>
        </w:rPr>
        <w:t>Jerry Long</w:t>
      </w:r>
      <w:r>
        <w:rPr>
          <w:rFonts w:cs="Arial"/>
          <w:szCs w:val="24"/>
        </w:rPr>
        <w:t xml:space="preserve">, David Tomlinson, </w:t>
      </w:r>
      <w:proofErr w:type="spellStart"/>
      <w:r w:rsidRPr="00CC70B3">
        <w:rPr>
          <w:rFonts w:cs="Arial"/>
          <w:szCs w:val="24"/>
        </w:rPr>
        <w:t>Sadik</w:t>
      </w:r>
      <w:proofErr w:type="spellEnd"/>
      <w:r w:rsidRPr="00CC70B3">
        <w:rPr>
          <w:rFonts w:cs="Arial"/>
          <w:szCs w:val="24"/>
        </w:rPr>
        <w:t xml:space="preserve"> Al-Hassan</w:t>
      </w:r>
      <w:r w:rsidR="00A65582">
        <w:rPr>
          <w:rFonts w:cs="Arial"/>
          <w:szCs w:val="24"/>
        </w:rPr>
        <w:t>,</w:t>
      </w:r>
      <w:r>
        <w:rPr>
          <w:rFonts w:cs="Arial"/>
          <w:szCs w:val="24"/>
        </w:rPr>
        <w:t xml:space="preserve"> Hi</w:t>
      </w:r>
      <w:r w:rsidR="00A65582">
        <w:rPr>
          <w:rFonts w:cs="Arial"/>
          <w:szCs w:val="24"/>
        </w:rPr>
        <w:t>lary Collyer,</w:t>
      </w:r>
      <w:r w:rsidR="00263FA3">
        <w:rPr>
          <w:rFonts w:cs="Arial"/>
          <w:szCs w:val="24"/>
        </w:rPr>
        <w:t xml:space="preserve"> Stuart </w:t>
      </w:r>
      <w:proofErr w:type="spellStart"/>
      <w:r w:rsidR="00263FA3">
        <w:rPr>
          <w:rFonts w:cs="Arial"/>
          <w:szCs w:val="24"/>
        </w:rPr>
        <w:t>Moul</w:t>
      </w:r>
      <w:proofErr w:type="spellEnd"/>
      <w:r w:rsidR="00263FA3">
        <w:rPr>
          <w:rFonts w:cs="Arial"/>
          <w:szCs w:val="24"/>
        </w:rPr>
        <w:t>,</w:t>
      </w:r>
      <w:r w:rsidR="00CE5655">
        <w:rPr>
          <w:rFonts w:cs="Arial"/>
          <w:szCs w:val="24"/>
        </w:rPr>
        <w:t xml:space="preserve"> Rebecca Barratt, Emily Stone, </w:t>
      </w:r>
      <w:proofErr w:type="spellStart"/>
      <w:r w:rsidR="00CE5655">
        <w:rPr>
          <w:rFonts w:cs="Arial"/>
          <w:szCs w:val="24"/>
        </w:rPr>
        <w:t>Plinio</w:t>
      </w:r>
      <w:proofErr w:type="spellEnd"/>
      <w:r w:rsidR="00CE5655">
        <w:rPr>
          <w:rFonts w:cs="Arial"/>
          <w:szCs w:val="24"/>
        </w:rPr>
        <w:t xml:space="preserve"> </w:t>
      </w:r>
      <w:proofErr w:type="spellStart"/>
      <w:r w:rsidR="00CE5655">
        <w:rPr>
          <w:rFonts w:cs="Arial"/>
          <w:szCs w:val="24"/>
        </w:rPr>
        <w:t>Perrone</w:t>
      </w:r>
      <w:proofErr w:type="spellEnd"/>
      <w:r w:rsidR="00CE5655">
        <w:rPr>
          <w:rFonts w:cs="Arial"/>
          <w:szCs w:val="24"/>
        </w:rPr>
        <w:t>.</w:t>
      </w:r>
    </w:p>
    <w:p w14:paraId="0E19FA68" w14:textId="77777777" w:rsidR="004365CB" w:rsidRPr="00CC70B3" w:rsidRDefault="004365CB" w:rsidP="004365CB">
      <w:pPr>
        <w:tabs>
          <w:tab w:val="center" w:pos="4513"/>
        </w:tabs>
        <w:rPr>
          <w:rFonts w:cs="Arial"/>
          <w:szCs w:val="24"/>
        </w:rPr>
      </w:pPr>
      <w:r w:rsidRPr="00CC70B3">
        <w:rPr>
          <w:rFonts w:cs="Arial"/>
          <w:szCs w:val="24"/>
          <w:u w:val="single"/>
        </w:rPr>
        <w:t xml:space="preserve">Apologies </w:t>
      </w:r>
      <w:r w:rsidRPr="00CC70B3">
        <w:rPr>
          <w:rFonts w:cs="Arial"/>
          <w:szCs w:val="24"/>
        </w:rPr>
        <w:t>–</w:t>
      </w:r>
      <w:r>
        <w:rPr>
          <w:rFonts w:cs="Arial"/>
          <w:szCs w:val="24"/>
        </w:rPr>
        <w:t>.</w:t>
      </w:r>
      <w:r w:rsidR="00A65582" w:rsidRPr="00A65582">
        <w:rPr>
          <w:rFonts w:cs="Arial"/>
          <w:szCs w:val="24"/>
        </w:rPr>
        <w:t xml:space="preserve"> </w:t>
      </w:r>
      <w:r w:rsidR="0060506F">
        <w:rPr>
          <w:rFonts w:cs="Arial"/>
          <w:szCs w:val="24"/>
        </w:rPr>
        <w:t>Alan Smith</w:t>
      </w:r>
      <w:r w:rsidR="00CE5655">
        <w:rPr>
          <w:rFonts w:cs="Arial"/>
          <w:szCs w:val="24"/>
        </w:rPr>
        <w:t xml:space="preserve">, Roger Herbert, </w:t>
      </w:r>
      <w:r w:rsidR="00CE5655" w:rsidRPr="00CC70B3">
        <w:rPr>
          <w:rFonts w:cs="Arial"/>
          <w:szCs w:val="24"/>
        </w:rPr>
        <w:t>Chri</w:t>
      </w:r>
      <w:r w:rsidR="00CE5655">
        <w:rPr>
          <w:rFonts w:cs="Arial"/>
          <w:szCs w:val="24"/>
        </w:rPr>
        <w:t>s Howland-Harris.</w:t>
      </w:r>
    </w:p>
    <w:p w14:paraId="15A8291F" w14:textId="77777777" w:rsidR="004365CB" w:rsidRDefault="004365CB" w:rsidP="004365CB">
      <w:pPr>
        <w:rPr>
          <w:rFonts w:cs="Arial"/>
          <w:szCs w:val="24"/>
        </w:rPr>
      </w:pPr>
      <w:r w:rsidRPr="00CC70B3">
        <w:rPr>
          <w:rFonts w:cs="Arial"/>
          <w:szCs w:val="24"/>
          <w:u w:val="single"/>
        </w:rPr>
        <w:t>Declarations of Interest</w:t>
      </w:r>
      <w:r>
        <w:rPr>
          <w:rFonts w:cs="Arial"/>
          <w:szCs w:val="24"/>
        </w:rPr>
        <w:t xml:space="preserve"> – </w:t>
      </w:r>
      <w:r w:rsidRPr="00E66999">
        <w:rPr>
          <w:rFonts w:cs="Arial"/>
          <w:sz w:val="22"/>
        </w:rPr>
        <w:t>None</w:t>
      </w:r>
    </w:p>
    <w:p w14:paraId="6F3E4CB8" w14:textId="77777777" w:rsidR="004365CB" w:rsidRPr="00CC70B3" w:rsidRDefault="004365CB" w:rsidP="004365CB">
      <w:pPr>
        <w:rPr>
          <w:rFonts w:cs="Arial"/>
          <w:szCs w:val="24"/>
        </w:rPr>
      </w:pPr>
      <w:r w:rsidRPr="00CC70B3">
        <w:rPr>
          <w:rFonts w:cs="Arial"/>
          <w:szCs w:val="24"/>
          <w:u w:val="single"/>
        </w:rPr>
        <w:t xml:space="preserve">CCA nomination for report – </w:t>
      </w:r>
      <w:r w:rsidR="00134761" w:rsidRPr="00927768">
        <w:rPr>
          <w:rFonts w:cs="Arial"/>
          <w:sz w:val="22"/>
        </w:rPr>
        <w:t>Emily &amp; Becky</w:t>
      </w:r>
    </w:p>
    <w:p w14:paraId="44123378" w14:textId="77777777" w:rsidR="004365CB" w:rsidRPr="00D94F74" w:rsidRDefault="004365CB" w:rsidP="004365CB">
      <w:pPr>
        <w:rPr>
          <w:rFonts w:asciiTheme="minorHAnsi" w:hAnsiTheme="minorHAnsi"/>
          <w:szCs w:val="24"/>
        </w:rPr>
      </w:pPr>
      <w:r w:rsidRPr="00CC70B3">
        <w:rPr>
          <w:rFonts w:cs="Arial"/>
          <w:szCs w:val="24"/>
          <w:u w:val="single"/>
        </w:rPr>
        <w:t>Amendments to Training Log</w:t>
      </w:r>
      <w:r w:rsidRPr="00E66140">
        <w:rPr>
          <w:rFonts w:asciiTheme="minorHAnsi" w:hAnsiTheme="minorHAnsi"/>
          <w:szCs w:val="24"/>
          <w:u w:val="single"/>
        </w:rPr>
        <w:t xml:space="preserve"> – </w:t>
      </w:r>
      <w:r w:rsidRPr="00D94F74">
        <w:rPr>
          <w:rFonts w:asciiTheme="minorHAnsi" w:hAnsiTheme="minorHAnsi"/>
          <w:szCs w:val="24"/>
        </w:rPr>
        <w:t>None</w:t>
      </w:r>
      <w:r>
        <w:rPr>
          <w:rFonts w:asciiTheme="minorHAnsi" w:hAnsiTheme="minorHAnsi"/>
          <w:szCs w:val="24"/>
        </w:rPr>
        <w:t>.</w:t>
      </w:r>
    </w:p>
    <w:p w14:paraId="094D498E" w14:textId="77777777" w:rsidR="004365CB" w:rsidRDefault="004365CB" w:rsidP="004365CB">
      <w:pPr>
        <w:rPr>
          <w:u w:val="single"/>
        </w:rPr>
      </w:pPr>
      <w:r w:rsidRPr="0002633F">
        <w:rPr>
          <w:u w:val="single"/>
        </w:rPr>
        <w:t xml:space="preserve">Review of </w:t>
      </w:r>
      <w:r w:rsidR="00A65582">
        <w:rPr>
          <w:u w:val="single"/>
        </w:rPr>
        <w:t>October</w:t>
      </w:r>
      <w:r w:rsidRPr="0002633F">
        <w:rPr>
          <w:u w:val="single"/>
        </w:rPr>
        <w:t xml:space="preserve"> Minutes &amp; Action Points.</w:t>
      </w:r>
    </w:p>
    <w:p w14:paraId="750B8095" w14:textId="77777777" w:rsidR="004365CB" w:rsidRDefault="004365CB" w:rsidP="004365CB">
      <w:pPr>
        <w:rPr>
          <w:sz w:val="22"/>
        </w:rPr>
      </w:pPr>
      <w:r>
        <w:rPr>
          <w:sz w:val="22"/>
        </w:rPr>
        <w:t>Minutes agreed and will be posted on the website.</w:t>
      </w:r>
    </w:p>
    <w:p w14:paraId="5550D694" w14:textId="77777777" w:rsidR="00BC7E9B" w:rsidRDefault="00BC7E9B" w:rsidP="004365CB">
      <w:pPr>
        <w:rPr>
          <w:sz w:val="22"/>
        </w:rPr>
      </w:pPr>
      <w:r>
        <w:rPr>
          <w:sz w:val="22"/>
        </w:rPr>
        <w:t xml:space="preserve">Discussion around arranging the next Area Manager meeting and how to get more AM’s involved, </w:t>
      </w:r>
      <w:proofErr w:type="spellStart"/>
      <w:r>
        <w:rPr>
          <w:sz w:val="22"/>
        </w:rPr>
        <w:t>Sadik</w:t>
      </w:r>
      <w:proofErr w:type="spellEnd"/>
      <w:r>
        <w:rPr>
          <w:sz w:val="22"/>
        </w:rPr>
        <w:t xml:space="preserve"> will pass a new Well </w:t>
      </w:r>
      <w:r w:rsidR="002A2C85">
        <w:rPr>
          <w:sz w:val="22"/>
        </w:rPr>
        <w:t xml:space="preserve">email </w:t>
      </w:r>
      <w:r>
        <w:rPr>
          <w:sz w:val="22"/>
        </w:rPr>
        <w:t>contact to Debbie. Next meeting to be arranged for January 2018.</w:t>
      </w:r>
    </w:p>
    <w:p w14:paraId="1944CEC0" w14:textId="77777777" w:rsidR="004365CB" w:rsidRDefault="004365CB" w:rsidP="004365CB">
      <w:pPr>
        <w:rPr>
          <w:szCs w:val="24"/>
          <w:u w:val="single"/>
        </w:rPr>
      </w:pPr>
      <w:r w:rsidRPr="00011406">
        <w:rPr>
          <w:szCs w:val="24"/>
          <w:u w:val="single"/>
        </w:rPr>
        <w:t>Contract applications.</w:t>
      </w:r>
    </w:p>
    <w:p w14:paraId="7FBC4D33" w14:textId="77777777" w:rsidR="00CE5655" w:rsidRDefault="004365CB" w:rsidP="004365CB">
      <w:pPr>
        <w:rPr>
          <w:sz w:val="22"/>
        </w:rPr>
      </w:pPr>
      <w:r>
        <w:rPr>
          <w:sz w:val="22"/>
        </w:rPr>
        <w:t>Applications reviewed.</w:t>
      </w:r>
    </w:p>
    <w:p w14:paraId="75EA993B" w14:textId="77777777" w:rsidR="00134761" w:rsidRDefault="00CE5655" w:rsidP="004365CB">
      <w:pPr>
        <w:rPr>
          <w:sz w:val="22"/>
        </w:rPr>
      </w:pPr>
      <w:r>
        <w:rPr>
          <w:sz w:val="22"/>
        </w:rPr>
        <w:t xml:space="preserve">Welcome to </w:t>
      </w:r>
      <w:proofErr w:type="spellStart"/>
      <w:r>
        <w:rPr>
          <w:sz w:val="22"/>
        </w:rPr>
        <w:t>Plinio</w:t>
      </w:r>
      <w:proofErr w:type="spellEnd"/>
      <w:r>
        <w:rPr>
          <w:sz w:val="22"/>
        </w:rPr>
        <w:t>, new representative from Boots to replace Matthew Robinson.</w:t>
      </w:r>
    </w:p>
    <w:p w14:paraId="44056871" w14:textId="77777777" w:rsidR="00A65582" w:rsidRDefault="00A65582" w:rsidP="004365CB">
      <w:pPr>
        <w:rPr>
          <w:szCs w:val="24"/>
          <w:u w:val="single"/>
        </w:rPr>
      </w:pPr>
      <w:r w:rsidRPr="00A65582">
        <w:rPr>
          <w:szCs w:val="24"/>
          <w:u w:val="single"/>
        </w:rPr>
        <w:t>Meeting Etiquette.</w:t>
      </w:r>
    </w:p>
    <w:p w14:paraId="1E848235" w14:textId="77777777" w:rsidR="00A65582" w:rsidRPr="00A65582" w:rsidRDefault="00A65582" w:rsidP="004365CB">
      <w:pPr>
        <w:rPr>
          <w:sz w:val="22"/>
        </w:rPr>
      </w:pPr>
      <w:r>
        <w:rPr>
          <w:sz w:val="22"/>
        </w:rPr>
        <w:t>A discussion around the expectatio</w:t>
      </w:r>
      <w:r w:rsidR="00DD7DA2">
        <w:rPr>
          <w:sz w:val="22"/>
        </w:rPr>
        <w:t xml:space="preserve">ns for the meetings. </w:t>
      </w:r>
      <w:r w:rsidR="00134761">
        <w:rPr>
          <w:sz w:val="22"/>
        </w:rPr>
        <w:t>Coffee break</w:t>
      </w:r>
      <w:r w:rsidR="00DD7DA2">
        <w:rPr>
          <w:sz w:val="22"/>
        </w:rPr>
        <w:t xml:space="preserve"> and lunch are at set times </w:t>
      </w:r>
      <w:r w:rsidR="00134761">
        <w:rPr>
          <w:sz w:val="22"/>
        </w:rPr>
        <w:t>for people to plan to make calls.</w:t>
      </w:r>
    </w:p>
    <w:p w14:paraId="5C83E5D9" w14:textId="77777777" w:rsidR="009474A0" w:rsidRDefault="004365CB" w:rsidP="004365CB">
      <w:pPr>
        <w:rPr>
          <w:u w:val="single"/>
        </w:rPr>
      </w:pPr>
      <w:r w:rsidRPr="00B71DFA">
        <w:rPr>
          <w:u w:val="single"/>
        </w:rPr>
        <w:t>Treasurers report</w:t>
      </w:r>
    </w:p>
    <w:p w14:paraId="4B159152" w14:textId="77777777" w:rsidR="00A65582" w:rsidRDefault="00263EDA" w:rsidP="004365CB">
      <w:pPr>
        <w:rPr>
          <w:sz w:val="22"/>
        </w:rPr>
      </w:pPr>
      <w:r>
        <w:rPr>
          <w:sz w:val="22"/>
        </w:rPr>
        <w:t xml:space="preserve">Review of the accounts up to the end of October. </w:t>
      </w:r>
    </w:p>
    <w:p w14:paraId="1574C850" w14:textId="77777777" w:rsidR="006E62BB" w:rsidRPr="00A65582" w:rsidRDefault="00D40BDE" w:rsidP="004365CB">
      <w:pPr>
        <w:rPr>
          <w:sz w:val="22"/>
        </w:rPr>
      </w:pPr>
      <w:r>
        <w:rPr>
          <w:sz w:val="22"/>
        </w:rPr>
        <w:t xml:space="preserve">Explanation given to </w:t>
      </w:r>
      <w:proofErr w:type="spellStart"/>
      <w:r>
        <w:rPr>
          <w:sz w:val="22"/>
        </w:rPr>
        <w:t>Plinio</w:t>
      </w:r>
      <w:proofErr w:type="spellEnd"/>
      <w:r>
        <w:rPr>
          <w:sz w:val="22"/>
        </w:rPr>
        <w:t xml:space="preserve"> about the Health Education</w:t>
      </w:r>
      <w:r w:rsidR="00956A4D">
        <w:rPr>
          <w:sz w:val="22"/>
        </w:rPr>
        <w:t xml:space="preserve"> England</w:t>
      </w:r>
      <w:r>
        <w:rPr>
          <w:sz w:val="22"/>
        </w:rPr>
        <w:t xml:space="preserve"> Grant, there is still mo</w:t>
      </w:r>
      <w:r w:rsidR="00167781">
        <w:rPr>
          <w:sz w:val="22"/>
        </w:rPr>
        <w:t xml:space="preserve">ney left, plans are in place in order </w:t>
      </w:r>
      <w:r>
        <w:rPr>
          <w:sz w:val="22"/>
        </w:rPr>
        <w:t>to make the best use of this.</w:t>
      </w:r>
      <w:r w:rsidR="00A5613C">
        <w:rPr>
          <w:sz w:val="22"/>
        </w:rPr>
        <w:t xml:space="preserve"> Update from PSNC conference Jerry </w:t>
      </w:r>
      <w:r w:rsidR="00956A4D">
        <w:rPr>
          <w:sz w:val="22"/>
        </w:rPr>
        <w:t xml:space="preserve">and Lisa </w:t>
      </w:r>
      <w:r w:rsidR="00A5613C">
        <w:rPr>
          <w:sz w:val="22"/>
        </w:rPr>
        <w:t xml:space="preserve">attended, </w:t>
      </w:r>
      <w:r w:rsidR="00A24E3D">
        <w:rPr>
          <w:sz w:val="22"/>
        </w:rPr>
        <w:t xml:space="preserve">there is no plan to increase the levy next year. </w:t>
      </w:r>
    </w:p>
    <w:p w14:paraId="3C357084" w14:textId="77777777" w:rsidR="00A65582" w:rsidRDefault="00A65582" w:rsidP="004365CB">
      <w:pPr>
        <w:rPr>
          <w:u w:val="single"/>
        </w:rPr>
      </w:pPr>
      <w:r>
        <w:rPr>
          <w:u w:val="single"/>
        </w:rPr>
        <w:t>QPSM Report</w:t>
      </w:r>
    </w:p>
    <w:p w14:paraId="692A4E6B" w14:textId="77777777" w:rsidR="00A65582" w:rsidRDefault="00556B74" w:rsidP="004365CB">
      <w:pPr>
        <w:rPr>
          <w:sz w:val="22"/>
        </w:rPr>
      </w:pPr>
      <w:r>
        <w:rPr>
          <w:sz w:val="22"/>
        </w:rPr>
        <w:t>Close to submissions date, next Friday. Review of figures:</w:t>
      </w:r>
    </w:p>
    <w:p w14:paraId="170F503E" w14:textId="77777777" w:rsidR="00556B74" w:rsidRDefault="00556B74" w:rsidP="004365CB">
      <w:pPr>
        <w:rPr>
          <w:sz w:val="22"/>
        </w:rPr>
      </w:pPr>
      <w:r>
        <w:rPr>
          <w:sz w:val="22"/>
        </w:rPr>
        <w:t>100% of pharmacies have NHS Mail accounts.</w:t>
      </w:r>
    </w:p>
    <w:p w14:paraId="4186072E" w14:textId="77777777" w:rsidR="00556B74" w:rsidRDefault="00556B74" w:rsidP="004365CB">
      <w:pPr>
        <w:rPr>
          <w:sz w:val="22"/>
        </w:rPr>
      </w:pPr>
      <w:r>
        <w:rPr>
          <w:sz w:val="22"/>
        </w:rPr>
        <w:t xml:space="preserve">MUR’s - 76.1%, NMS - 65.3%, Flu - 72.5%,  </w:t>
      </w:r>
    </w:p>
    <w:p w14:paraId="4DCE5371" w14:textId="77777777" w:rsidR="00556B74" w:rsidRDefault="00556B74" w:rsidP="004365CB">
      <w:pPr>
        <w:rPr>
          <w:sz w:val="22"/>
        </w:rPr>
      </w:pPr>
      <w:r>
        <w:rPr>
          <w:sz w:val="22"/>
        </w:rPr>
        <w:t>NUMSAS – only 2 pharmacies are registered to this.</w:t>
      </w:r>
    </w:p>
    <w:p w14:paraId="7F63E6D2" w14:textId="77777777" w:rsidR="00556B74" w:rsidRDefault="00556B74" w:rsidP="004365CB">
      <w:pPr>
        <w:rPr>
          <w:sz w:val="22"/>
        </w:rPr>
      </w:pPr>
      <w:r>
        <w:rPr>
          <w:sz w:val="22"/>
        </w:rPr>
        <w:t xml:space="preserve">NHS Choices - 92.7% </w:t>
      </w:r>
    </w:p>
    <w:p w14:paraId="369AFF26" w14:textId="77777777" w:rsidR="00556B74" w:rsidRDefault="00556B74" w:rsidP="004365CB">
      <w:pPr>
        <w:rPr>
          <w:sz w:val="22"/>
        </w:rPr>
      </w:pPr>
      <w:r>
        <w:rPr>
          <w:sz w:val="22"/>
        </w:rPr>
        <w:t>ETP - 100%</w:t>
      </w:r>
    </w:p>
    <w:p w14:paraId="733B2E31" w14:textId="77777777" w:rsidR="00556B74" w:rsidRDefault="00556B74" w:rsidP="004365CB">
      <w:pPr>
        <w:rPr>
          <w:sz w:val="22"/>
        </w:rPr>
      </w:pPr>
      <w:r>
        <w:rPr>
          <w:sz w:val="22"/>
        </w:rPr>
        <w:lastRenderedPageBreak/>
        <w:t>85.9% of pharmacies in Avon have achieved the gateway so far.</w:t>
      </w:r>
    </w:p>
    <w:p w14:paraId="40680264" w14:textId="77777777" w:rsidR="00477E06" w:rsidRPr="00A65582" w:rsidRDefault="00477E06" w:rsidP="004365CB">
      <w:pPr>
        <w:rPr>
          <w:sz w:val="22"/>
        </w:rPr>
      </w:pPr>
      <w:r>
        <w:rPr>
          <w:sz w:val="22"/>
        </w:rPr>
        <w:t>Jerry has had a lot of contact with the independent pharmacies and has been supporting them through this.</w:t>
      </w:r>
    </w:p>
    <w:p w14:paraId="71308214" w14:textId="77777777" w:rsidR="00A65582" w:rsidRDefault="00A65582" w:rsidP="004365CB">
      <w:pPr>
        <w:rPr>
          <w:u w:val="single"/>
        </w:rPr>
      </w:pPr>
      <w:r>
        <w:rPr>
          <w:u w:val="single"/>
        </w:rPr>
        <w:t>Conference Feedback and plans for next year</w:t>
      </w:r>
    </w:p>
    <w:p w14:paraId="6CFB2B9B" w14:textId="77777777" w:rsidR="00B40AFD" w:rsidRDefault="00477E06" w:rsidP="004365CB">
      <w:pPr>
        <w:rPr>
          <w:sz w:val="22"/>
        </w:rPr>
      </w:pPr>
      <w:r>
        <w:rPr>
          <w:sz w:val="22"/>
        </w:rPr>
        <w:t xml:space="preserve">The conference was a success and was well attended. </w:t>
      </w:r>
    </w:p>
    <w:p w14:paraId="7AC4BA56" w14:textId="77777777" w:rsidR="007645B5" w:rsidRDefault="00B40AFD" w:rsidP="004365CB">
      <w:pPr>
        <w:rPr>
          <w:sz w:val="22"/>
        </w:rPr>
      </w:pPr>
      <w:r>
        <w:rPr>
          <w:sz w:val="22"/>
        </w:rPr>
        <w:t xml:space="preserve">Lighting on the stage was better, the reps and the food worked well in the same room. </w:t>
      </w:r>
    </w:p>
    <w:p w14:paraId="682D7E22" w14:textId="77777777" w:rsidR="00B40AFD" w:rsidRDefault="00B40AFD" w:rsidP="004365CB">
      <w:pPr>
        <w:rPr>
          <w:sz w:val="22"/>
        </w:rPr>
      </w:pPr>
      <w:r>
        <w:rPr>
          <w:sz w:val="22"/>
        </w:rPr>
        <w:t>The awards went well and would d</w:t>
      </w:r>
      <w:r w:rsidR="007645B5">
        <w:rPr>
          <w:sz w:val="22"/>
        </w:rPr>
        <w:t xml:space="preserve">efinitely be repeated next year, maybe could be longer and more emphasis could be put on this next year. </w:t>
      </w:r>
    </w:p>
    <w:p w14:paraId="344CD929" w14:textId="77777777" w:rsidR="00232726" w:rsidRDefault="00232726" w:rsidP="004365CB">
      <w:pPr>
        <w:rPr>
          <w:sz w:val="22"/>
        </w:rPr>
      </w:pPr>
      <w:r>
        <w:rPr>
          <w:sz w:val="22"/>
        </w:rPr>
        <w:t>Lisa’s conclusion at the end was very motivational and heartfelt.</w:t>
      </w:r>
    </w:p>
    <w:p w14:paraId="0333C893" w14:textId="77777777" w:rsidR="009B4944" w:rsidRDefault="009B4944" w:rsidP="004365CB">
      <w:pPr>
        <w:rPr>
          <w:sz w:val="22"/>
        </w:rPr>
      </w:pPr>
      <w:r>
        <w:rPr>
          <w:sz w:val="22"/>
        </w:rPr>
        <w:t xml:space="preserve">Stuart raised the issue that we should </w:t>
      </w:r>
      <w:r w:rsidR="00773396">
        <w:rPr>
          <w:sz w:val="22"/>
        </w:rPr>
        <w:t>put together</w:t>
      </w:r>
      <w:r>
        <w:rPr>
          <w:sz w:val="22"/>
        </w:rPr>
        <w:t xml:space="preserve"> a document afterwards with key points we have learnt from the conference. </w:t>
      </w:r>
    </w:p>
    <w:p w14:paraId="74A2583C" w14:textId="77777777" w:rsidR="001907DD" w:rsidRDefault="0037584F" w:rsidP="004365CB">
      <w:pPr>
        <w:rPr>
          <w:sz w:val="22"/>
        </w:rPr>
      </w:pPr>
      <w:r>
        <w:rPr>
          <w:sz w:val="22"/>
        </w:rPr>
        <w:t xml:space="preserve">Discussion around having </w:t>
      </w:r>
      <w:r w:rsidR="006E6457">
        <w:rPr>
          <w:sz w:val="22"/>
        </w:rPr>
        <w:t>fewer speakers</w:t>
      </w:r>
      <w:r>
        <w:rPr>
          <w:sz w:val="22"/>
        </w:rPr>
        <w:t xml:space="preserve">. </w:t>
      </w:r>
      <w:r w:rsidR="00FC0824">
        <w:rPr>
          <w:sz w:val="22"/>
        </w:rPr>
        <w:t>The possibility of paying for a motivational speaker for next year.</w:t>
      </w:r>
      <w:r w:rsidR="00232726">
        <w:rPr>
          <w:sz w:val="22"/>
        </w:rPr>
        <w:t xml:space="preserve"> Discussion around having Keith Ridge, Chief Pharmacist as a speaker. Richard will contact him to see if he can arrange this. </w:t>
      </w:r>
    </w:p>
    <w:p w14:paraId="131FF5C8" w14:textId="77777777" w:rsidR="00B40AFD" w:rsidRDefault="001907DD" w:rsidP="004365CB">
      <w:pPr>
        <w:rPr>
          <w:sz w:val="22"/>
        </w:rPr>
      </w:pPr>
      <w:r>
        <w:rPr>
          <w:sz w:val="22"/>
        </w:rPr>
        <w:t>The Q&amp;</w:t>
      </w:r>
      <w:r w:rsidR="0037584F">
        <w:rPr>
          <w:sz w:val="22"/>
        </w:rPr>
        <w:t>A session works well, but</w:t>
      </w:r>
      <w:r>
        <w:rPr>
          <w:sz w:val="22"/>
        </w:rPr>
        <w:t xml:space="preserve"> need less people on the stage.</w:t>
      </w:r>
    </w:p>
    <w:p w14:paraId="4C24A723" w14:textId="77777777" w:rsidR="0048725C" w:rsidRDefault="0048725C" w:rsidP="004365CB">
      <w:pPr>
        <w:rPr>
          <w:sz w:val="22"/>
        </w:rPr>
      </w:pPr>
      <w:r>
        <w:rPr>
          <w:sz w:val="22"/>
        </w:rPr>
        <w:t>Some delegates have received parking fines, but these have been sorted out and Fry’s promise the cameras will be turned off next time.</w:t>
      </w:r>
    </w:p>
    <w:p w14:paraId="352CCD5F" w14:textId="77777777" w:rsidR="00B26CC0" w:rsidRDefault="00B26CC0" w:rsidP="004365CB">
      <w:pPr>
        <w:rPr>
          <w:sz w:val="22"/>
        </w:rPr>
      </w:pPr>
      <w:r>
        <w:rPr>
          <w:sz w:val="22"/>
        </w:rPr>
        <w:t>Richard commented that people were slow to get into the room</w:t>
      </w:r>
      <w:r w:rsidR="00125AEC">
        <w:rPr>
          <w:sz w:val="22"/>
        </w:rPr>
        <w:t xml:space="preserve"> at the start</w:t>
      </w:r>
      <w:r w:rsidR="00506B4B">
        <w:rPr>
          <w:sz w:val="22"/>
        </w:rPr>
        <w:t xml:space="preserve"> which meant when the conference</w:t>
      </w:r>
      <w:r>
        <w:rPr>
          <w:sz w:val="22"/>
        </w:rPr>
        <w:t xml:space="preserve"> started people were still walking in. Next year we will start later than we advertise to take the pressure off </w:t>
      </w:r>
      <w:r w:rsidR="008809C9">
        <w:rPr>
          <w:sz w:val="22"/>
        </w:rPr>
        <w:t xml:space="preserve">and make sure we don’t overrun. </w:t>
      </w:r>
    </w:p>
    <w:p w14:paraId="12CF7F52" w14:textId="77777777" w:rsidR="008F13D3" w:rsidRDefault="008F13D3" w:rsidP="004365CB">
      <w:pPr>
        <w:rPr>
          <w:sz w:val="22"/>
        </w:rPr>
      </w:pPr>
      <w:r>
        <w:rPr>
          <w:sz w:val="22"/>
        </w:rPr>
        <w:t xml:space="preserve">The sponsors were happy and the engagement with the delegates was very good. </w:t>
      </w:r>
    </w:p>
    <w:p w14:paraId="3D541D0B" w14:textId="77777777" w:rsidR="00477E06" w:rsidRPr="00A65582" w:rsidRDefault="00477E06" w:rsidP="004365CB">
      <w:pPr>
        <w:rPr>
          <w:sz w:val="22"/>
        </w:rPr>
      </w:pPr>
      <w:r>
        <w:rPr>
          <w:sz w:val="22"/>
        </w:rPr>
        <w:t>Discussion around whether we need a new venue for next year. Richard and Judith visited the B</w:t>
      </w:r>
      <w:r w:rsidR="005F195E">
        <w:rPr>
          <w:sz w:val="22"/>
        </w:rPr>
        <w:t xml:space="preserve">AWA recently but they decided it wasn’t good enough. Richard has asked for a quote from the Aztec West Hotel. </w:t>
      </w:r>
      <w:r w:rsidR="00A34E03">
        <w:rPr>
          <w:sz w:val="22"/>
        </w:rPr>
        <w:t>UWE has been discussed as a possible venue</w:t>
      </w:r>
      <w:r w:rsidR="007F109B">
        <w:rPr>
          <w:sz w:val="22"/>
        </w:rPr>
        <w:t xml:space="preserve">. </w:t>
      </w:r>
      <w:r w:rsidR="007E13EF">
        <w:rPr>
          <w:sz w:val="22"/>
        </w:rPr>
        <w:t>The committee has decided that we should look for another venue, to compare it against Fry’s.</w:t>
      </w:r>
    </w:p>
    <w:p w14:paraId="5EEB07EF" w14:textId="77777777" w:rsidR="00A65582" w:rsidRDefault="00A65582" w:rsidP="004365CB">
      <w:pPr>
        <w:rPr>
          <w:u w:val="single"/>
        </w:rPr>
      </w:pPr>
      <w:r>
        <w:rPr>
          <w:u w:val="single"/>
        </w:rPr>
        <w:t>PSNC Conference Feedback</w:t>
      </w:r>
    </w:p>
    <w:p w14:paraId="799C4CF6" w14:textId="77777777" w:rsidR="00A65582" w:rsidRDefault="00A65582" w:rsidP="004365CB">
      <w:pPr>
        <w:rPr>
          <w:sz w:val="22"/>
        </w:rPr>
      </w:pPr>
      <w:r>
        <w:rPr>
          <w:sz w:val="22"/>
        </w:rPr>
        <w:t xml:space="preserve">Lisa and Jerry attended this, Richard was unable to </w:t>
      </w:r>
      <w:r w:rsidR="003A17A0">
        <w:rPr>
          <w:sz w:val="22"/>
        </w:rPr>
        <w:t>attend</w:t>
      </w:r>
      <w:r>
        <w:rPr>
          <w:sz w:val="22"/>
        </w:rPr>
        <w:t>.</w:t>
      </w:r>
    </w:p>
    <w:p w14:paraId="7C418435" w14:textId="77777777" w:rsidR="001F659F" w:rsidRDefault="00175FBD" w:rsidP="004365CB">
      <w:pPr>
        <w:rPr>
          <w:sz w:val="22"/>
        </w:rPr>
      </w:pPr>
      <w:r>
        <w:rPr>
          <w:sz w:val="22"/>
        </w:rPr>
        <w:t>A key message was that pharmacy has to engage with the MP’s to ensure they know what pharmacy does.</w:t>
      </w:r>
    </w:p>
    <w:p w14:paraId="7879D56B" w14:textId="77777777" w:rsidR="00C42486" w:rsidRPr="006E6457" w:rsidRDefault="00175FBD" w:rsidP="004365CB">
      <w:pPr>
        <w:rPr>
          <w:sz w:val="22"/>
        </w:rPr>
      </w:pPr>
      <w:r>
        <w:rPr>
          <w:sz w:val="22"/>
        </w:rPr>
        <w:t>There was an emph</w:t>
      </w:r>
      <w:r w:rsidR="00F83A9C">
        <w:rPr>
          <w:sz w:val="22"/>
        </w:rPr>
        <w:t>asis on services being commissioned locally.</w:t>
      </w:r>
    </w:p>
    <w:p w14:paraId="74FD66EC" w14:textId="77777777" w:rsidR="00A65582" w:rsidRDefault="00A65582" w:rsidP="004365CB">
      <w:pPr>
        <w:rPr>
          <w:szCs w:val="24"/>
          <w:u w:val="single"/>
        </w:rPr>
      </w:pPr>
      <w:r>
        <w:rPr>
          <w:szCs w:val="24"/>
          <w:u w:val="single"/>
        </w:rPr>
        <w:t>Updating the LPC Website</w:t>
      </w:r>
    </w:p>
    <w:p w14:paraId="38627215" w14:textId="77777777" w:rsidR="00A65582" w:rsidRDefault="00263FA3" w:rsidP="004365CB">
      <w:pPr>
        <w:rPr>
          <w:sz w:val="22"/>
        </w:rPr>
      </w:pPr>
      <w:r>
        <w:rPr>
          <w:sz w:val="22"/>
        </w:rPr>
        <w:t>Richard has spent a lot of time recently updating the website and making it look more modern and user friendly.</w:t>
      </w:r>
    </w:p>
    <w:p w14:paraId="33BF5D55" w14:textId="77777777" w:rsidR="009F1CB2" w:rsidRDefault="009F1CB2" w:rsidP="004365CB">
      <w:pPr>
        <w:rPr>
          <w:sz w:val="22"/>
        </w:rPr>
      </w:pPr>
      <w:r>
        <w:rPr>
          <w:sz w:val="22"/>
        </w:rPr>
        <w:t>Documents now have an expiration date so now we will get notified when a document is out of date.</w:t>
      </w:r>
      <w:r w:rsidR="00C4427A">
        <w:rPr>
          <w:sz w:val="22"/>
        </w:rPr>
        <w:t xml:space="preserve"> We now use pop ups to highlight important information.</w:t>
      </w:r>
    </w:p>
    <w:p w14:paraId="4F6C4737" w14:textId="77777777" w:rsidR="00C4427A" w:rsidRDefault="00C4427A" w:rsidP="004365CB">
      <w:pPr>
        <w:rPr>
          <w:sz w:val="22"/>
        </w:rPr>
      </w:pPr>
      <w:r>
        <w:rPr>
          <w:sz w:val="22"/>
        </w:rPr>
        <w:t>The news section now links</w:t>
      </w:r>
      <w:r w:rsidR="00982339">
        <w:rPr>
          <w:sz w:val="22"/>
        </w:rPr>
        <w:t xml:space="preserve"> to the twitter feed, we need to get better at updating these.</w:t>
      </w:r>
    </w:p>
    <w:p w14:paraId="07F4F1CF" w14:textId="77777777" w:rsidR="009A0BA0" w:rsidRDefault="00F12379" w:rsidP="004365CB">
      <w:pPr>
        <w:rPr>
          <w:sz w:val="22"/>
        </w:rPr>
      </w:pPr>
      <w:r>
        <w:rPr>
          <w:sz w:val="22"/>
        </w:rPr>
        <w:t>Pages have been cleaned up and old documents have been archived so they can still be found but are not on the main pages.</w:t>
      </w:r>
      <w:r w:rsidR="00C42486">
        <w:rPr>
          <w:sz w:val="22"/>
        </w:rPr>
        <w:t xml:space="preserve"> Richard has put</w:t>
      </w:r>
      <w:r w:rsidR="009A0BA0">
        <w:rPr>
          <w:sz w:val="22"/>
        </w:rPr>
        <w:t xml:space="preserve"> the funding information on the website, but has asked PSNC for their guidance on publishing this on the website.</w:t>
      </w:r>
    </w:p>
    <w:p w14:paraId="5AED4A18" w14:textId="77777777" w:rsidR="007E33BA" w:rsidRDefault="007E33BA" w:rsidP="004365CB">
      <w:pPr>
        <w:rPr>
          <w:sz w:val="22"/>
        </w:rPr>
      </w:pPr>
      <w:r>
        <w:rPr>
          <w:sz w:val="22"/>
        </w:rPr>
        <w:t>Discussion around having sponsorship</w:t>
      </w:r>
      <w:r w:rsidR="008B2390">
        <w:rPr>
          <w:sz w:val="22"/>
        </w:rPr>
        <w:t xml:space="preserve"> on the website and what a different </w:t>
      </w:r>
      <w:r w:rsidR="00C42486">
        <w:rPr>
          <w:sz w:val="22"/>
        </w:rPr>
        <w:t xml:space="preserve">a </w:t>
      </w:r>
      <w:r w:rsidR="008B2390">
        <w:rPr>
          <w:sz w:val="22"/>
        </w:rPr>
        <w:t>website would look like if we paid for a new one.</w:t>
      </w:r>
    </w:p>
    <w:p w14:paraId="5C4067E3" w14:textId="77777777" w:rsidR="008B2390" w:rsidRDefault="008B2390" w:rsidP="004365CB">
      <w:pPr>
        <w:rPr>
          <w:sz w:val="22"/>
        </w:rPr>
      </w:pPr>
      <w:r>
        <w:rPr>
          <w:sz w:val="22"/>
        </w:rPr>
        <w:t>Richard showed the committee how we could imbed a webinar into the website</w:t>
      </w:r>
      <w:r w:rsidR="00DF25CD">
        <w:rPr>
          <w:sz w:val="22"/>
        </w:rPr>
        <w:t xml:space="preserve">. </w:t>
      </w:r>
    </w:p>
    <w:p w14:paraId="2DDE6242" w14:textId="77777777" w:rsidR="007F12FA" w:rsidRPr="00A65582" w:rsidRDefault="007F12FA" w:rsidP="004365CB">
      <w:pPr>
        <w:rPr>
          <w:sz w:val="22"/>
        </w:rPr>
      </w:pPr>
      <w:r>
        <w:rPr>
          <w:sz w:val="22"/>
        </w:rPr>
        <w:t>The committee split into groups to check through the website to che</w:t>
      </w:r>
      <w:r w:rsidR="0025408C">
        <w:rPr>
          <w:sz w:val="22"/>
        </w:rPr>
        <w:t>ck for errors or things that need work on.</w:t>
      </w:r>
      <w:r w:rsidR="00F67A9D">
        <w:rPr>
          <w:sz w:val="22"/>
        </w:rPr>
        <w:t xml:space="preserve"> The committee will send their findings back to Richard for him to correct.</w:t>
      </w:r>
    </w:p>
    <w:p w14:paraId="476C3BF1" w14:textId="77777777" w:rsidR="00A65582" w:rsidRDefault="00A65582" w:rsidP="004365CB">
      <w:pPr>
        <w:rPr>
          <w:szCs w:val="24"/>
          <w:u w:val="single"/>
        </w:rPr>
      </w:pPr>
      <w:r>
        <w:rPr>
          <w:szCs w:val="24"/>
          <w:u w:val="single"/>
        </w:rPr>
        <w:t>Working in a digital World</w:t>
      </w:r>
    </w:p>
    <w:p w14:paraId="1E446EB6" w14:textId="77777777" w:rsidR="00A65582" w:rsidRPr="00A65582" w:rsidRDefault="00A65582" w:rsidP="004365CB">
      <w:pPr>
        <w:rPr>
          <w:sz w:val="22"/>
        </w:rPr>
      </w:pPr>
      <w:r w:rsidRPr="00A65582">
        <w:rPr>
          <w:sz w:val="22"/>
        </w:rPr>
        <w:t>Communication plans for 2018</w:t>
      </w:r>
    </w:p>
    <w:p w14:paraId="4257EDA5" w14:textId="77777777" w:rsidR="00A65582" w:rsidRDefault="00A65582" w:rsidP="004365CB">
      <w:pPr>
        <w:rPr>
          <w:sz w:val="22"/>
        </w:rPr>
      </w:pPr>
      <w:r w:rsidRPr="00A65582">
        <w:rPr>
          <w:sz w:val="22"/>
        </w:rPr>
        <w:t>Social Media Policy</w:t>
      </w:r>
      <w:r w:rsidR="00260603">
        <w:rPr>
          <w:sz w:val="22"/>
        </w:rPr>
        <w:t xml:space="preserve"> – We now have a new social media policy which all the committee have read. This is due to the increase in social media usage.</w:t>
      </w:r>
    </w:p>
    <w:p w14:paraId="4244AF41" w14:textId="77777777" w:rsidR="006710AE" w:rsidRDefault="006710AE" w:rsidP="006710AE">
      <w:pPr>
        <w:widowControl w:val="0"/>
        <w:autoSpaceDE w:val="0"/>
        <w:autoSpaceDN w:val="0"/>
        <w:adjustRightInd w:val="0"/>
        <w:spacing w:after="0"/>
        <w:rPr>
          <w:rFonts w:ascii="Helvetica" w:hAnsi="Helvetica" w:cs="Helvetica"/>
          <w:szCs w:val="24"/>
          <w:lang w:val="en-US"/>
        </w:rPr>
      </w:pPr>
      <w:r>
        <w:rPr>
          <w:rFonts w:ascii="Helvetica" w:hAnsi="Helvetica" w:cs="Helvetica"/>
          <w:szCs w:val="24"/>
          <w:lang w:val="en-US"/>
        </w:rPr>
        <w:t>2018 Rebrand</w:t>
      </w:r>
    </w:p>
    <w:p w14:paraId="6004220F" w14:textId="77777777" w:rsidR="006710AE" w:rsidRPr="006710AE" w:rsidRDefault="006710AE" w:rsidP="006710AE">
      <w:pPr>
        <w:widowControl w:val="0"/>
        <w:tabs>
          <w:tab w:val="left" w:pos="220"/>
          <w:tab w:val="left" w:pos="720"/>
        </w:tabs>
        <w:autoSpaceDE w:val="0"/>
        <w:autoSpaceDN w:val="0"/>
        <w:adjustRightInd w:val="0"/>
        <w:spacing w:after="0"/>
        <w:rPr>
          <w:rFonts w:ascii="Helvetica" w:hAnsi="Helvetica" w:cs="Helvetica"/>
          <w:sz w:val="22"/>
          <w:lang w:val="en-US"/>
        </w:rPr>
      </w:pPr>
      <w:r w:rsidRPr="006710AE">
        <w:rPr>
          <w:rFonts w:ascii="Helvetica" w:hAnsi="Helvetica" w:cs="Helvetica"/>
          <w:sz w:val="22"/>
          <w:lang w:val="en-US"/>
        </w:rPr>
        <w:t>New and improved logo and footer image - used in comm</w:t>
      </w:r>
      <w:r w:rsidR="003A17A0">
        <w:rPr>
          <w:rFonts w:ascii="Helvetica" w:hAnsi="Helvetica" w:cs="Helvetica"/>
          <w:sz w:val="22"/>
          <w:lang w:val="en-US"/>
        </w:rPr>
        <w:t>unication</w:t>
      </w:r>
      <w:r w:rsidRPr="006710AE">
        <w:rPr>
          <w:rFonts w:ascii="Helvetica" w:hAnsi="Helvetica" w:cs="Helvetica"/>
          <w:sz w:val="22"/>
          <w:lang w:val="en-US"/>
        </w:rPr>
        <w:t xml:space="preserve"> to give clear identity and continuity.</w:t>
      </w:r>
    </w:p>
    <w:p w14:paraId="199B844D" w14:textId="77777777" w:rsidR="006710AE" w:rsidRDefault="009D4AAE" w:rsidP="006710AE">
      <w:pPr>
        <w:widowControl w:val="0"/>
        <w:tabs>
          <w:tab w:val="left" w:pos="220"/>
          <w:tab w:val="left" w:pos="720"/>
        </w:tabs>
        <w:autoSpaceDE w:val="0"/>
        <w:autoSpaceDN w:val="0"/>
        <w:adjustRightInd w:val="0"/>
        <w:spacing w:after="0"/>
        <w:rPr>
          <w:rFonts w:ascii="Helvetica" w:hAnsi="Helvetica" w:cs="Helvetica"/>
          <w:sz w:val="22"/>
          <w:lang w:val="en-US"/>
        </w:rPr>
      </w:pPr>
      <w:proofErr w:type="spellStart"/>
      <w:r>
        <w:rPr>
          <w:rFonts w:ascii="Helvetica" w:hAnsi="Helvetica" w:cs="Helvetica"/>
          <w:sz w:val="22"/>
          <w:lang w:val="en-US"/>
        </w:rPr>
        <w:t>MailC</w:t>
      </w:r>
      <w:r w:rsidR="006710AE">
        <w:rPr>
          <w:rFonts w:ascii="Helvetica" w:hAnsi="Helvetica" w:cs="Helvetica"/>
          <w:sz w:val="22"/>
          <w:lang w:val="en-US"/>
        </w:rPr>
        <w:t>himp</w:t>
      </w:r>
      <w:proofErr w:type="spellEnd"/>
      <w:r w:rsidR="006710AE" w:rsidRPr="006710AE">
        <w:rPr>
          <w:rFonts w:ascii="Helvetica" w:hAnsi="Helvetica" w:cs="Helvetica"/>
          <w:sz w:val="22"/>
          <w:lang w:val="en-US"/>
        </w:rPr>
        <w:t xml:space="preserve"> used for sign up and email distribution. Gives standardised templates and links with social media. Gives stat</w:t>
      </w:r>
      <w:r w:rsidR="00506B4B">
        <w:rPr>
          <w:rFonts w:ascii="Helvetica" w:hAnsi="Helvetica" w:cs="Helvetica"/>
          <w:sz w:val="22"/>
          <w:lang w:val="en-US"/>
        </w:rPr>
        <w:t>i</w:t>
      </w:r>
      <w:r w:rsidR="006710AE" w:rsidRPr="006710AE">
        <w:rPr>
          <w:rFonts w:ascii="Helvetica" w:hAnsi="Helvetica" w:cs="Helvetica"/>
          <w:sz w:val="22"/>
          <w:lang w:val="en-US"/>
        </w:rPr>
        <w:t>s</w:t>
      </w:r>
      <w:r w:rsidR="00506B4B">
        <w:rPr>
          <w:rFonts w:ascii="Helvetica" w:hAnsi="Helvetica" w:cs="Helvetica"/>
          <w:sz w:val="22"/>
          <w:lang w:val="en-US"/>
        </w:rPr>
        <w:t>tics</w:t>
      </w:r>
      <w:r w:rsidR="006710AE" w:rsidRPr="006710AE">
        <w:rPr>
          <w:rFonts w:ascii="Helvetica" w:hAnsi="Helvetica" w:cs="Helvetica"/>
          <w:sz w:val="22"/>
          <w:lang w:val="en-US"/>
        </w:rPr>
        <w:t xml:space="preserve"> and analysis on amount of emails opened and clicks on links. Richard to update software to facilitate transfer of distribution lists. Firewall issues to be checked with PSNC and use some pharmacies as tests. Possibility of selling template to third parties - for future discussion.</w:t>
      </w:r>
    </w:p>
    <w:p w14:paraId="7E2F3232" w14:textId="77777777" w:rsidR="006710AE" w:rsidRPr="006710AE" w:rsidRDefault="006710AE" w:rsidP="006710AE">
      <w:pPr>
        <w:widowControl w:val="0"/>
        <w:tabs>
          <w:tab w:val="left" w:pos="220"/>
          <w:tab w:val="left" w:pos="720"/>
        </w:tabs>
        <w:autoSpaceDE w:val="0"/>
        <w:autoSpaceDN w:val="0"/>
        <w:adjustRightInd w:val="0"/>
        <w:spacing w:after="0"/>
        <w:rPr>
          <w:rFonts w:ascii="Helvetica" w:hAnsi="Helvetica" w:cs="Helvetica"/>
          <w:sz w:val="22"/>
          <w:lang w:val="en-US"/>
        </w:rPr>
      </w:pPr>
    </w:p>
    <w:p w14:paraId="73A59927" w14:textId="77777777" w:rsidR="006710AE" w:rsidRPr="006710AE" w:rsidRDefault="006710AE" w:rsidP="006710AE">
      <w:pPr>
        <w:widowControl w:val="0"/>
        <w:autoSpaceDE w:val="0"/>
        <w:autoSpaceDN w:val="0"/>
        <w:adjustRightInd w:val="0"/>
        <w:spacing w:after="0"/>
        <w:rPr>
          <w:rFonts w:ascii="Helvetica" w:hAnsi="Helvetica" w:cs="Helvetica"/>
          <w:sz w:val="22"/>
          <w:lang w:val="en-US"/>
        </w:rPr>
      </w:pPr>
      <w:r w:rsidRPr="006710AE">
        <w:rPr>
          <w:rFonts w:ascii="Helvetica" w:hAnsi="Helvetica" w:cs="Helvetica"/>
          <w:sz w:val="22"/>
          <w:lang w:val="en-US"/>
        </w:rPr>
        <w:t>Webinars</w:t>
      </w:r>
    </w:p>
    <w:p w14:paraId="32F16A13" w14:textId="77777777" w:rsidR="006710AE" w:rsidRPr="006710AE" w:rsidRDefault="006710AE" w:rsidP="006710AE">
      <w:pPr>
        <w:widowControl w:val="0"/>
        <w:tabs>
          <w:tab w:val="left" w:pos="220"/>
          <w:tab w:val="left" w:pos="720"/>
        </w:tabs>
        <w:autoSpaceDE w:val="0"/>
        <w:autoSpaceDN w:val="0"/>
        <w:adjustRightInd w:val="0"/>
        <w:spacing w:after="0"/>
        <w:rPr>
          <w:rFonts w:ascii="Helvetica" w:hAnsi="Helvetica" w:cs="Helvetica"/>
          <w:sz w:val="22"/>
          <w:lang w:val="en-US"/>
        </w:rPr>
      </w:pPr>
      <w:r w:rsidRPr="006710AE">
        <w:rPr>
          <w:rFonts w:ascii="Helvetica" w:hAnsi="Helvetica" w:cs="Helvetica"/>
          <w:sz w:val="22"/>
          <w:lang w:val="en-US"/>
        </w:rPr>
        <w:t xml:space="preserve">Face to face training events are well received however </w:t>
      </w:r>
      <w:r>
        <w:rPr>
          <w:rFonts w:ascii="Helvetica" w:hAnsi="Helvetica" w:cs="Helvetica"/>
          <w:sz w:val="22"/>
          <w:lang w:val="en-US"/>
        </w:rPr>
        <w:t xml:space="preserve">are </w:t>
      </w:r>
      <w:r w:rsidRPr="006710AE">
        <w:rPr>
          <w:rFonts w:ascii="Helvetica" w:hAnsi="Helvetica" w:cs="Helvetica"/>
          <w:sz w:val="22"/>
          <w:lang w:val="en-US"/>
        </w:rPr>
        <w:t>not reaching all of our contractors.</w:t>
      </w:r>
    </w:p>
    <w:p w14:paraId="727F2CF2" w14:textId="77777777" w:rsidR="006710AE" w:rsidRPr="006710AE" w:rsidRDefault="00506B4B" w:rsidP="006710AE">
      <w:pPr>
        <w:widowControl w:val="0"/>
        <w:tabs>
          <w:tab w:val="left" w:pos="220"/>
          <w:tab w:val="left" w:pos="720"/>
        </w:tabs>
        <w:autoSpaceDE w:val="0"/>
        <w:autoSpaceDN w:val="0"/>
        <w:adjustRightInd w:val="0"/>
        <w:spacing w:after="0"/>
        <w:rPr>
          <w:rFonts w:ascii="Helvetica" w:hAnsi="Helvetica" w:cs="Helvetica"/>
          <w:sz w:val="22"/>
          <w:lang w:val="en-US"/>
        </w:rPr>
      </w:pPr>
      <w:r>
        <w:rPr>
          <w:rFonts w:ascii="Helvetica" w:hAnsi="Helvetica" w:cs="Helvetica"/>
          <w:sz w:val="22"/>
          <w:lang w:val="en-US"/>
        </w:rPr>
        <w:t>There is a n</w:t>
      </w:r>
      <w:r w:rsidR="006710AE" w:rsidRPr="006710AE">
        <w:rPr>
          <w:rFonts w:ascii="Helvetica" w:hAnsi="Helvetica" w:cs="Helvetica"/>
          <w:sz w:val="22"/>
          <w:lang w:val="en-US"/>
        </w:rPr>
        <w:t>eed for continuation of training - to be linked in with PH campaigns and LPC training events</w:t>
      </w:r>
    </w:p>
    <w:p w14:paraId="13EC3C26" w14:textId="77777777" w:rsidR="006710AE" w:rsidRPr="006710AE" w:rsidRDefault="006710AE" w:rsidP="006710AE">
      <w:pPr>
        <w:widowControl w:val="0"/>
        <w:tabs>
          <w:tab w:val="left" w:pos="220"/>
          <w:tab w:val="left" w:pos="720"/>
        </w:tabs>
        <w:autoSpaceDE w:val="0"/>
        <w:autoSpaceDN w:val="0"/>
        <w:adjustRightInd w:val="0"/>
        <w:spacing w:after="0"/>
        <w:rPr>
          <w:rFonts w:ascii="Helvetica" w:hAnsi="Helvetica" w:cs="Helvetica"/>
          <w:sz w:val="22"/>
          <w:lang w:val="en-US"/>
        </w:rPr>
      </w:pPr>
      <w:r>
        <w:rPr>
          <w:rFonts w:ascii="Helvetica" w:hAnsi="Helvetica" w:cs="Helvetica"/>
          <w:sz w:val="22"/>
          <w:lang w:val="en-US"/>
        </w:rPr>
        <w:t>'</w:t>
      </w:r>
      <w:proofErr w:type="spellStart"/>
      <w:r>
        <w:rPr>
          <w:rFonts w:ascii="Helvetica" w:hAnsi="Helvetica" w:cs="Helvetica"/>
          <w:sz w:val="22"/>
          <w:lang w:val="en-US"/>
        </w:rPr>
        <w:t>WorkCast</w:t>
      </w:r>
      <w:proofErr w:type="spellEnd"/>
      <w:r>
        <w:rPr>
          <w:rFonts w:ascii="Helvetica" w:hAnsi="Helvetica" w:cs="Helvetica"/>
          <w:sz w:val="22"/>
          <w:lang w:val="en-US"/>
        </w:rPr>
        <w:t>' used by PSNC to gener</w:t>
      </w:r>
      <w:r w:rsidRPr="006710AE">
        <w:rPr>
          <w:rFonts w:ascii="Helvetica" w:hAnsi="Helvetica" w:cs="Helvetica"/>
          <w:sz w:val="22"/>
          <w:lang w:val="en-US"/>
        </w:rPr>
        <w:t>ate webinar videos</w:t>
      </w:r>
      <w:r>
        <w:rPr>
          <w:rFonts w:ascii="Helvetica" w:hAnsi="Helvetica" w:cs="Helvetica"/>
          <w:sz w:val="22"/>
          <w:lang w:val="en-US"/>
        </w:rPr>
        <w:t>, u</w:t>
      </w:r>
      <w:r w:rsidRPr="006710AE">
        <w:rPr>
          <w:rFonts w:ascii="Helvetica" w:hAnsi="Helvetica" w:cs="Helvetica"/>
          <w:sz w:val="22"/>
          <w:lang w:val="en-US"/>
        </w:rPr>
        <w:t>sed as a click through from LPC website to allow for analytics</w:t>
      </w:r>
      <w:r>
        <w:rPr>
          <w:rFonts w:ascii="Helvetica" w:hAnsi="Helvetica" w:cs="Helvetica"/>
          <w:sz w:val="22"/>
          <w:lang w:val="en-US"/>
        </w:rPr>
        <w:t>. This w</w:t>
      </w:r>
      <w:r w:rsidRPr="006710AE">
        <w:rPr>
          <w:rFonts w:ascii="Helvetica" w:hAnsi="Helvetica" w:cs="Helvetica"/>
          <w:sz w:val="22"/>
          <w:lang w:val="en-US"/>
        </w:rPr>
        <w:t>ould require two people when live in order to manage Q &amp; A's</w:t>
      </w:r>
      <w:r>
        <w:rPr>
          <w:rFonts w:ascii="Helvetica" w:hAnsi="Helvetica" w:cs="Helvetica"/>
          <w:sz w:val="22"/>
          <w:lang w:val="en-US"/>
        </w:rPr>
        <w:t>. The c</w:t>
      </w:r>
      <w:r w:rsidRPr="006710AE">
        <w:rPr>
          <w:rFonts w:ascii="Helvetica" w:hAnsi="Helvetica" w:cs="Helvetica"/>
          <w:sz w:val="22"/>
          <w:lang w:val="en-US"/>
        </w:rPr>
        <w:t>ommittee members watched example webinar and took test on different devices</w:t>
      </w:r>
      <w:r>
        <w:rPr>
          <w:rFonts w:ascii="Helvetica" w:hAnsi="Helvetica" w:cs="Helvetica"/>
          <w:sz w:val="22"/>
          <w:lang w:val="en-US"/>
        </w:rPr>
        <w:t>.</w:t>
      </w:r>
    </w:p>
    <w:p w14:paraId="68CC3792" w14:textId="77777777" w:rsidR="006710AE" w:rsidRDefault="006710AE" w:rsidP="006710AE">
      <w:pPr>
        <w:widowControl w:val="0"/>
        <w:tabs>
          <w:tab w:val="left" w:pos="220"/>
          <w:tab w:val="left" w:pos="720"/>
        </w:tabs>
        <w:autoSpaceDE w:val="0"/>
        <w:autoSpaceDN w:val="0"/>
        <w:adjustRightInd w:val="0"/>
        <w:spacing w:after="0"/>
        <w:rPr>
          <w:rFonts w:ascii="Helvetica" w:hAnsi="Helvetica" w:cs="Helvetica"/>
          <w:sz w:val="22"/>
          <w:lang w:val="en-US"/>
        </w:rPr>
      </w:pPr>
      <w:r w:rsidRPr="006710AE">
        <w:rPr>
          <w:rFonts w:ascii="Helvetica" w:hAnsi="Helvetica" w:cs="Helvetica"/>
          <w:sz w:val="22"/>
          <w:lang w:val="en-US"/>
        </w:rPr>
        <w:t xml:space="preserve">Discussion into costs involved: package for producer and </w:t>
      </w:r>
      <w:r w:rsidR="00506B4B" w:rsidRPr="006710AE">
        <w:rPr>
          <w:rFonts w:ascii="Helvetica" w:hAnsi="Helvetica" w:cs="Helvetica"/>
          <w:sz w:val="22"/>
          <w:lang w:val="en-US"/>
        </w:rPr>
        <w:t>license</w:t>
      </w:r>
      <w:r w:rsidR="009D4AAE">
        <w:rPr>
          <w:rFonts w:ascii="Helvetica" w:hAnsi="Helvetica" w:cs="Helvetica"/>
          <w:sz w:val="22"/>
          <w:lang w:val="en-US"/>
        </w:rPr>
        <w:t xml:space="preserve"> ex</w:t>
      </w:r>
      <w:r w:rsidRPr="006710AE">
        <w:rPr>
          <w:rFonts w:ascii="Helvetica" w:hAnsi="Helvetica" w:cs="Helvetica"/>
          <w:sz w:val="22"/>
          <w:lang w:val="en-US"/>
        </w:rPr>
        <w:t xml:space="preserve"> VAT £4</w:t>
      </w:r>
      <w:r w:rsidR="009D4AAE">
        <w:rPr>
          <w:rFonts w:ascii="Helvetica" w:hAnsi="Helvetica" w:cs="Helvetica"/>
          <w:sz w:val="22"/>
          <w:lang w:val="en-US"/>
        </w:rPr>
        <w:t>,</w:t>
      </w:r>
      <w:r w:rsidRPr="006710AE">
        <w:rPr>
          <w:rFonts w:ascii="Helvetica" w:hAnsi="Helvetica" w:cs="Helvetica"/>
          <w:sz w:val="22"/>
          <w:lang w:val="en-US"/>
        </w:rPr>
        <w:t>266 per annum</w:t>
      </w:r>
      <w:r>
        <w:rPr>
          <w:rFonts w:ascii="Helvetica" w:hAnsi="Helvetica" w:cs="Helvetica"/>
          <w:sz w:val="22"/>
          <w:lang w:val="en-US"/>
        </w:rPr>
        <w:t>.</w:t>
      </w:r>
    </w:p>
    <w:p w14:paraId="7D7CDDF6" w14:textId="77777777" w:rsidR="006710AE" w:rsidRPr="006710AE" w:rsidRDefault="006710AE" w:rsidP="006710AE">
      <w:pPr>
        <w:widowControl w:val="0"/>
        <w:tabs>
          <w:tab w:val="left" w:pos="220"/>
          <w:tab w:val="left" w:pos="720"/>
        </w:tabs>
        <w:autoSpaceDE w:val="0"/>
        <w:autoSpaceDN w:val="0"/>
        <w:adjustRightInd w:val="0"/>
        <w:spacing w:after="0"/>
        <w:rPr>
          <w:rFonts w:ascii="Helvetica" w:hAnsi="Helvetica" w:cs="Helvetica"/>
          <w:sz w:val="22"/>
          <w:lang w:val="en-US"/>
        </w:rPr>
      </w:pPr>
    </w:p>
    <w:p w14:paraId="3A5C2539" w14:textId="77777777" w:rsidR="006710AE" w:rsidRPr="006710AE" w:rsidRDefault="006710AE" w:rsidP="006710AE">
      <w:pPr>
        <w:widowControl w:val="0"/>
        <w:numPr>
          <w:ilvl w:val="0"/>
          <w:numId w:val="2"/>
        </w:numPr>
        <w:tabs>
          <w:tab w:val="left" w:pos="220"/>
          <w:tab w:val="left" w:pos="720"/>
        </w:tabs>
        <w:autoSpaceDE w:val="0"/>
        <w:autoSpaceDN w:val="0"/>
        <w:adjustRightInd w:val="0"/>
        <w:spacing w:after="0"/>
        <w:ind w:hanging="720"/>
        <w:rPr>
          <w:rFonts w:ascii="Helvetica" w:hAnsi="Helvetica" w:cs="Helvetica"/>
          <w:sz w:val="22"/>
          <w:lang w:val="en-US"/>
        </w:rPr>
      </w:pPr>
      <w:r>
        <w:rPr>
          <w:rFonts w:ascii="Helvetica" w:hAnsi="Helvetica" w:cs="Helvetica"/>
          <w:sz w:val="22"/>
          <w:lang w:val="en-US"/>
        </w:rPr>
        <w:t>Richard</w:t>
      </w:r>
      <w:r w:rsidRPr="006710AE">
        <w:rPr>
          <w:rFonts w:ascii="Helvetica" w:hAnsi="Helvetica" w:cs="Helvetica"/>
          <w:sz w:val="22"/>
          <w:lang w:val="en-US"/>
        </w:rPr>
        <w:t xml:space="preserve"> proposed two options for discussion: Option 1 LPC buys </w:t>
      </w:r>
      <w:r w:rsidR="009D4AAE" w:rsidRPr="006710AE">
        <w:rPr>
          <w:rFonts w:ascii="Helvetica" w:hAnsi="Helvetica" w:cs="Helvetica"/>
          <w:sz w:val="22"/>
          <w:lang w:val="en-US"/>
        </w:rPr>
        <w:t>license</w:t>
      </w:r>
      <w:r w:rsidRPr="006710AE">
        <w:rPr>
          <w:rFonts w:ascii="Helvetica" w:hAnsi="Helvetica" w:cs="Helvetica"/>
          <w:sz w:val="22"/>
          <w:lang w:val="en-US"/>
        </w:rPr>
        <w:t xml:space="preserve">, Option 2 </w:t>
      </w:r>
      <w:proofErr w:type="spellStart"/>
      <w:r w:rsidR="009D4AAE">
        <w:rPr>
          <w:rFonts w:ascii="Helvetica" w:hAnsi="Helvetica" w:cs="Helvetica"/>
          <w:sz w:val="22"/>
          <w:lang w:val="en-US"/>
        </w:rPr>
        <w:t>VirtualOutcomes</w:t>
      </w:r>
      <w:proofErr w:type="spellEnd"/>
      <w:r w:rsidR="009D4AAE">
        <w:rPr>
          <w:rFonts w:ascii="Helvetica" w:hAnsi="Helvetica" w:cs="Helvetica"/>
          <w:sz w:val="22"/>
          <w:lang w:val="en-US"/>
        </w:rPr>
        <w:t xml:space="preserve"> Ltd</w:t>
      </w:r>
      <w:r>
        <w:rPr>
          <w:rFonts w:ascii="Helvetica" w:hAnsi="Helvetica" w:cs="Helvetica"/>
          <w:sz w:val="22"/>
          <w:lang w:val="en-US"/>
        </w:rPr>
        <w:t xml:space="preserve"> (</w:t>
      </w:r>
      <w:r w:rsidR="009D4AAE">
        <w:rPr>
          <w:rFonts w:ascii="Helvetica" w:hAnsi="Helvetica" w:cs="Helvetica"/>
          <w:sz w:val="22"/>
          <w:lang w:val="en-US"/>
        </w:rPr>
        <w:t xml:space="preserve">a </w:t>
      </w:r>
      <w:r>
        <w:rPr>
          <w:rFonts w:ascii="Helvetica" w:hAnsi="Helvetica" w:cs="Helvetica"/>
          <w:sz w:val="22"/>
          <w:lang w:val="en-US"/>
        </w:rPr>
        <w:t xml:space="preserve">partnership with </w:t>
      </w:r>
      <w:r w:rsidR="009D4AAE">
        <w:rPr>
          <w:rFonts w:ascii="Helvetica" w:hAnsi="Helvetica" w:cs="Helvetica"/>
          <w:sz w:val="22"/>
          <w:lang w:val="en-US"/>
        </w:rPr>
        <w:t xml:space="preserve">Richard Brown, </w:t>
      </w:r>
      <w:r>
        <w:rPr>
          <w:rFonts w:ascii="Helvetica" w:hAnsi="Helvetica" w:cs="Helvetica"/>
          <w:sz w:val="22"/>
          <w:lang w:val="en-US"/>
        </w:rPr>
        <w:t xml:space="preserve">Judith </w:t>
      </w:r>
      <w:proofErr w:type="spellStart"/>
      <w:r>
        <w:rPr>
          <w:rFonts w:ascii="Helvetica" w:hAnsi="Helvetica" w:cs="Helvetica"/>
          <w:sz w:val="22"/>
          <w:lang w:val="en-US"/>
        </w:rPr>
        <w:t>Poulton</w:t>
      </w:r>
      <w:proofErr w:type="spellEnd"/>
      <w:r>
        <w:rPr>
          <w:rFonts w:ascii="Helvetica" w:hAnsi="Helvetica" w:cs="Helvetica"/>
          <w:sz w:val="22"/>
          <w:lang w:val="en-US"/>
        </w:rPr>
        <w:t xml:space="preserve"> and Jerry Long</w:t>
      </w:r>
      <w:r w:rsidRPr="006710AE">
        <w:rPr>
          <w:rFonts w:ascii="Helvetica" w:hAnsi="Helvetica" w:cs="Helvetica"/>
          <w:sz w:val="22"/>
          <w:lang w:val="en-US"/>
        </w:rPr>
        <w:t>) buys license and allows LPC to have free use to develop content</w:t>
      </w:r>
    </w:p>
    <w:p w14:paraId="7C0CC31C" w14:textId="77777777" w:rsidR="006710AE" w:rsidRDefault="006710AE" w:rsidP="006710AE">
      <w:pPr>
        <w:widowControl w:val="0"/>
        <w:numPr>
          <w:ilvl w:val="0"/>
          <w:numId w:val="2"/>
        </w:numPr>
        <w:tabs>
          <w:tab w:val="left" w:pos="220"/>
          <w:tab w:val="left" w:pos="720"/>
        </w:tabs>
        <w:autoSpaceDE w:val="0"/>
        <w:autoSpaceDN w:val="0"/>
        <w:adjustRightInd w:val="0"/>
        <w:spacing w:after="0"/>
        <w:ind w:hanging="720"/>
        <w:rPr>
          <w:rFonts w:ascii="Helvetica" w:hAnsi="Helvetica" w:cs="Helvetica"/>
          <w:sz w:val="22"/>
          <w:lang w:val="en-US"/>
        </w:rPr>
      </w:pPr>
      <w:r w:rsidRPr="006710AE">
        <w:rPr>
          <w:rFonts w:ascii="Helvetica" w:hAnsi="Helvetica" w:cs="Helvetica"/>
          <w:sz w:val="22"/>
          <w:lang w:val="en-US"/>
        </w:rPr>
        <w:t>Production costs for the LPC will be the same for both options - Remaining HEE grant of £15k could be used towards this</w:t>
      </w:r>
    </w:p>
    <w:p w14:paraId="10A60D59" w14:textId="77777777" w:rsidR="006710AE" w:rsidRPr="006710AE" w:rsidRDefault="006710AE" w:rsidP="006710AE">
      <w:pPr>
        <w:widowControl w:val="0"/>
        <w:tabs>
          <w:tab w:val="left" w:pos="220"/>
          <w:tab w:val="left" w:pos="720"/>
        </w:tabs>
        <w:autoSpaceDE w:val="0"/>
        <w:autoSpaceDN w:val="0"/>
        <w:adjustRightInd w:val="0"/>
        <w:spacing w:after="0"/>
        <w:ind w:left="720"/>
        <w:rPr>
          <w:rFonts w:ascii="Helvetica" w:hAnsi="Helvetica" w:cs="Helvetica"/>
          <w:sz w:val="22"/>
          <w:lang w:val="en-US"/>
        </w:rPr>
      </w:pPr>
    </w:p>
    <w:p w14:paraId="4D5AD2B1" w14:textId="77777777" w:rsidR="00931E95" w:rsidRDefault="006710AE" w:rsidP="006710AE">
      <w:pPr>
        <w:widowControl w:val="0"/>
        <w:tabs>
          <w:tab w:val="left" w:pos="220"/>
          <w:tab w:val="left" w:pos="720"/>
        </w:tabs>
        <w:autoSpaceDE w:val="0"/>
        <w:autoSpaceDN w:val="0"/>
        <w:adjustRightInd w:val="0"/>
        <w:spacing w:after="0"/>
        <w:rPr>
          <w:rFonts w:ascii="Helvetica" w:hAnsi="Helvetica" w:cs="Helvetica"/>
          <w:sz w:val="22"/>
          <w:lang w:val="en-US"/>
        </w:rPr>
      </w:pPr>
      <w:r w:rsidRPr="006710AE">
        <w:rPr>
          <w:rFonts w:ascii="Helvetica" w:hAnsi="Helvetica" w:cs="Helvetica"/>
          <w:sz w:val="22"/>
          <w:lang w:val="en-US"/>
        </w:rPr>
        <w:t>Discussion as to whether webinars should be off</w:t>
      </w:r>
      <w:r>
        <w:rPr>
          <w:rFonts w:ascii="Helvetica" w:hAnsi="Helvetica" w:cs="Helvetica"/>
          <w:sz w:val="22"/>
          <w:lang w:val="en-US"/>
        </w:rPr>
        <w:t xml:space="preserve">ered as a training resource - Richard, Judith and Jerry </w:t>
      </w:r>
      <w:r w:rsidRPr="006710AE">
        <w:rPr>
          <w:rFonts w:ascii="Helvetica" w:hAnsi="Helvetica" w:cs="Helvetica"/>
          <w:sz w:val="22"/>
          <w:lang w:val="en-US"/>
        </w:rPr>
        <w:t xml:space="preserve">left </w:t>
      </w:r>
      <w:r>
        <w:rPr>
          <w:rFonts w:ascii="Helvetica" w:hAnsi="Helvetica" w:cs="Helvetica"/>
          <w:sz w:val="22"/>
          <w:lang w:val="en-US"/>
        </w:rPr>
        <w:t xml:space="preserve">the </w:t>
      </w:r>
      <w:r w:rsidRPr="006710AE">
        <w:rPr>
          <w:rFonts w:ascii="Helvetica" w:hAnsi="Helvetica" w:cs="Helvetica"/>
          <w:sz w:val="22"/>
          <w:lang w:val="en-US"/>
        </w:rPr>
        <w:t xml:space="preserve">discussion due to their involvement in option 2. </w:t>
      </w:r>
    </w:p>
    <w:p w14:paraId="3051B575" w14:textId="77777777" w:rsidR="00931E95" w:rsidRDefault="00931E95" w:rsidP="006710AE">
      <w:pPr>
        <w:widowControl w:val="0"/>
        <w:tabs>
          <w:tab w:val="left" w:pos="220"/>
          <w:tab w:val="left" w:pos="720"/>
        </w:tabs>
        <w:autoSpaceDE w:val="0"/>
        <w:autoSpaceDN w:val="0"/>
        <w:adjustRightInd w:val="0"/>
        <w:spacing w:after="0"/>
        <w:rPr>
          <w:rFonts w:ascii="Helvetica" w:hAnsi="Helvetica" w:cs="Helvetica"/>
          <w:sz w:val="22"/>
          <w:lang w:val="en-US"/>
        </w:rPr>
      </w:pPr>
    </w:p>
    <w:p w14:paraId="49AB0539" w14:textId="77777777" w:rsidR="006710AE" w:rsidRDefault="006710AE" w:rsidP="006710AE">
      <w:pPr>
        <w:widowControl w:val="0"/>
        <w:tabs>
          <w:tab w:val="left" w:pos="220"/>
          <w:tab w:val="left" w:pos="720"/>
        </w:tabs>
        <w:autoSpaceDE w:val="0"/>
        <w:autoSpaceDN w:val="0"/>
        <w:adjustRightInd w:val="0"/>
        <w:spacing w:after="0"/>
        <w:rPr>
          <w:rFonts w:ascii="Helvetica" w:hAnsi="Helvetica" w:cs="Helvetica"/>
          <w:sz w:val="22"/>
          <w:lang w:val="en-US"/>
        </w:rPr>
      </w:pPr>
      <w:r w:rsidRPr="006710AE">
        <w:rPr>
          <w:rFonts w:ascii="Helvetica" w:hAnsi="Helvetica" w:cs="Helvetica"/>
          <w:sz w:val="22"/>
          <w:lang w:val="en-US"/>
        </w:rPr>
        <w:t>C</w:t>
      </w:r>
      <w:r>
        <w:rPr>
          <w:rFonts w:ascii="Helvetica" w:hAnsi="Helvetica" w:cs="Helvetica"/>
          <w:sz w:val="22"/>
          <w:lang w:val="en-US"/>
        </w:rPr>
        <w:t xml:space="preserve">hris </w:t>
      </w:r>
      <w:r w:rsidRPr="006710AE">
        <w:rPr>
          <w:rFonts w:ascii="Helvetica" w:hAnsi="Helvetica" w:cs="Helvetica"/>
          <w:sz w:val="22"/>
          <w:lang w:val="en-US"/>
        </w:rPr>
        <w:t>H</w:t>
      </w:r>
      <w:r>
        <w:rPr>
          <w:rFonts w:ascii="Helvetica" w:hAnsi="Helvetica" w:cs="Helvetica"/>
          <w:sz w:val="22"/>
          <w:lang w:val="en-US"/>
        </w:rPr>
        <w:t>owland Harris</w:t>
      </w:r>
      <w:r w:rsidRPr="006710AE">
        <w:rPr>
          <w:rFonts w:ascii="Helvetica" w:hAnsi="Helvetica" w:cs="Helvetica"/>
          <w:sz w:val="22"/>
          <w:lang w:val="en-US"/>
        </w:rPr>
        <w:t xml:space="preserve"> called so</w:t>
      </w:r>
      <w:r w:rsidR="009279F5">
        <w:rPr>
          <w:rFonts w:ascii="Helvetica" w:hAnsi="Helvetica" w:cs="Helvetica"/>
          <w:sz w:val="22"/>
          <w:lang w:val="en-US"/>
        </w:rPr>
        <w:t xml:space="preserve"> he could share his opinion</w:t>
      </w:r>
      <w:r w:rsidRPr="006710AE">
        <w:rPr>
          <w:rFonts w:ascii="Helvetica" w:hAnsi="Helvetica" w:cs="Helvetica"/>
          <w:sz w:val="22"/>
          <w:lang w:val="en-US"/>
        </w:rPr>
        <w:t>. AHS confirmed that they are not currently in a position to offer this service. </w:t>
      </w:r>
    </w:p>
    <w:p w14:paraId="40F42CA1" w14:textId="77777777" w:rsidR="00931E95" w:rsidRDefault="00931E95" w:rsidP="006710AE">
      <w:pPr>
        <w:widowControl w:val="0"/>
        <w:tabs>
          <w:tab w:val="left" w:pos="220"/>
          <w:tab w:val="left" w:pos="720"/>
        </w:tabs>
        <w:autoSpaceDE w:val="0"/>
        <w:autoSpaceDN w:val="0"/>
        <w:adjustRightInd w:val="0"/>
        <w:spacing w:after="0"/>
        <w:rPr>
          <w:rFonts w:ascii="Helvetica" w:hAnsi="Helvetica" w:cs="Helvetica"/>
          <w:sz w:val="22"/>
          <w:lang w:val="en-US"/>
        </w:rPr>
      </w:pPr>
    </w:p>
    <w:p w14:paraId="7260FCEB" w14:textId="77777777" w:rsidR="00931E95" w:rsidRDefault="00931E95" w:rsidP="006710AE">
      <w:pPr>
        <w:widowControl w:val="0"/>
        <w:tabs>
          <w:tab w:val="left" w:pos="220"/>
          <w:tab w:val="left" w:pos="720"/>
        </w:tabs>
        <w:autoSpaceDE w:val="0"/>
        <w:autoSpaceDN w:val="0"/>
        <w:adjustRightInd w:val="0"/>
        <w:spacing w:after="0"/>
        <w:rPr>
          <w:rFonts w:ascii="Helvetica" w:hAnsi="Helvetica" w:cs="Helvetica"/>
          <w:sz w:val="22"/>
          <w:lang w:val="en-US"/>
        </w:rPr>
      </w:pPr>
      <w:r>
        <w:rPr>
          <w:rFonts w:ascii="Helvetica" w:hAnsi="Helvetica" w:cs="Helvetica"/>
          <w:sz w:val="22"/>
          <w:lang w:val="en-US"/>
        </w:rPr>
        <w:t>Concern raised from the LPC that they would be liable for the cost of the webinar platform if option 1 was preferred.  This was felt to be an unnecessary financial risk.</w:t>
      </w:r>
    </w:p>
    <w:p w14:paraId="0DD3BACF" w14:textId="77777777" w:rsidR="006710AE" w:rsidRPr="006710AE" w:rsidRDefault="006710AE" w:rsidP="006710AE">
      <w:pPr>
        <w:widowControl w:val="0"/>
        <w:tabs>
          <w:tab w:val="left" w:pos="220"/>
          <w:tab w:val="left" w:pos="720"/>
        </w:tabs>
        <w:autoSpaceDE w:val="0"/>
        <w:autoSpaceDN w:val="0"/>
        <w:adjustRightInd w:val="0"/>
        <w:spacing w:after="0"/>
        <w:rPr>
          <w:rFonts w:ascii="Helvetica" w:hAnsi="Helvetica" w:cs="Helvetica"/>
          <w:sz w:val="22"/>
          <w:lang w:val="en-US"/>
        </w:rPr>
      </w:pPr>
    </w:p>
    <w:p w14:paraId="0EB25F5C" w14:textId="77777777" w:rsidR="006710AE" w:rsidRDefault="006710AE" w:rsidP="006710AE">
      <w:pPr>
        <w:widowControl w:val="0"/>
        <w:tabs>
          <w:tab w:val="left" w:pos="220"/>
          <w:tab w:val="left" w:pos="720"/>
        </w:tabs>
        <w:autoSpaceDE w:val="0"/>
        <w:autoSpaceDN w:val="0"/>
        <w:adjustRightInd w:val="0"/>
        <w:spacing w:after="0"/>
        <w:rPr>
          <w:rFonts w:ascii="Helvetica" w:hAnsi="Helvetica" w:cs="Helvetica"/>
          <w:sz w:val="22"/>
          <w:lang w:val="en-US"/>
        </w:rPr>
      </w:pPr>
      <w:proofErr w:type="spellStart"/>
      <w:r w:rsidRPr="006710AE">
        <w:rPr>
          <w:rFonts w:ascii="Helvetica" w:hAnsi="Helvetica" w:cs="Helvetica"/>
          <w:sz w:val="22"/>
          <w:lang w:val="en-US"/>
        </w:rPr>
        <w:t>Sadik</w:t>
      </w:r>
      <w:proofErr w:type="spellEnd"/>
      <w:r w:rsidRPr="006710AE">
        <w:rPr>
          <w:rFonts w:ascii="Helvetica" w:hAnsi="Helvetica" w:cs="Helvetica"/>
          <w:sz w:val="22"/>
          <w:lang w:val="en-US"/>
        </w:rPr>
        <w:t xml:space="preserve"> proposed that the LPC would pursue option 2 with the agreement that a contract and terms are seen and agreed to prior from </w:t>
      </w:r>
      <w:proofErr w:type="spellStart"/>
      <w:r w:rsidR="009D4AAE">
        <w:rPr>
          <w:rFonts w:ascii="Helvetica" w:hAnsi="Helvetica" w:cs="Helvetica"/>
          <w:sz w:val="22"/>
          <w:lang w:val="en-US"/>
        </w:rPr>
        <w:t>VirtualOutcomes</w:t>
      </w:r>
      <w:proofErr w:type="spellEnd"/>
      <w:r w:rsidR="009D4AAE">
        <w:rPr>
          <w:rFonts w:ascii="Helvetica" w:hAnsi="Helvetica" w:cs="Helvetica"/>
          <w:sz w:val="22"/>
          <w:lang w:val="en-US"/>
        </w:rPr>
        <w:t xml:space="preserve"> Ltd</w:t>
      </w:r>
      <w:r w:rsidRPr="006710AE">
        <w:rPr>
          <w:rFonts w:ascii="Helvetica" w:hAnsi="Helvetica" w:cs="Helvetica"/>
          <w:sz w:val="22"/>
          <w:lang w:val="en-US"/>
        </w:rPr>
        <w:t>. Members unanimously agreed.</w:t>
      </w:r>
    </w:p>
    <w:p w14:paraId="6C00FCD3" w14:textId="77777777" w:rsidR="006710AE" w:rsidRPr="006710AE" w:rsidRDefault="006710AE" w:rsidP="006710AE">
      <w:pPr>
        <w:widowControl w:val="0"/>
        <w:tabs>
          <w:tab w:val="left" w:pos="220"/>
          <w:tab w:val="left" w:pos="720"/>
        </w:tabs>
        <w:autoSpaceDE w:val="0"/>
        <w:autoSpaceDN w:val="0"/>
        <w:adjustRightInd w:val="0"/>
        <w:spacing w:after="0"/>
        <w:rPr>
          <w:rFonts w:ascii="Helvetica" w:hAnsi="Helvetica" w:cs="Helvetica"/>
          <w:sz w:val="22"/>
          <w:lang w:val="en-US"/>
        </w:rPr>
      </w:pPr>
    </w:p>
    <w:p w14:paraId="7CF01187" w14:textId="77777777" w:rsidR="00A65582" w:rsidRPr="006710AE" w:rsidRDefault="006710AE" w:rsidP="006710AE">
      <w:pPr>
        <w:rPr>
          <w:sz w:val="22"/>
        </w:rPr>
      </w:pPr>
      <w:r w:rsidRPr="006710AE">
        <w:rPr>
          <w:rFonts w:ascii="Helvetica" w:hAnsi="Helvetica" w:cs="Helvetica"/>
          <w:sz w:val="22"/>
          <w:lang w:val="en-US"/>
        </w:rPr>
        <w:t xml:space="preserve">Proposed webinars </w:t>
      </w:r>
      <w:r w:rsidR="009D4AAE">
        <w:rPr>
          <w:rFonts w:ascii="Helvetica" w:hAnsi="Helvetica" w:cs="Helvetica"/>
          <w:sz w:val="22"/>
          <w:lang w:val="en-US"/>
        </w:rPr>
        <w:t>go live Jan 2018 with the licens</w:t>
      </w:r>
      <w:r w:rsidRPr="006710AE">
        <w:rPr>
          <w:rFonts w:ascii="Helvetica" w:hAnsi="Helvetica" w:cs="Helvetica"/>
          <w:sz w:val="22"/>
          <w:lang w:val="en-US"/>
        </w:rPr>
        <w:t>e being purchased end of Dec 2017.</w:t>
      </w:r>
    </w:p>
    <w:p w14:paraId="20DD5105" w14:textId="77777777" w:rsidR="00A65582" w:rsidRDefault="00A65582" w:rsidP="004365CB">
      <w:pPr>
        <w:rPr>
          <w:szCs w:val="24"/>
          <w:u w:val="single"/>
        </w:rPr>
      </w:pPr>
      <w:r w:rsidRPr="00A65582">
        <w:rPr>
          <w:szCs w:val="24"/>
          <w:u w:val="single"/>
        </w:rPr>
        <w:t>AOB</w:t>
      </w:r>
    </w:p>
    <w:p w14:paraId="6579F2B9" w14:textId="77777777" w:rsidR="006710AE" w:rsidRPr="006710AE" w:rsidRDefault="006710AE" w:rsidP="004365CB">
      <w:pPr>
        <w:rPr>
          <w:sz w:val="22"/>
        </w:rPr>
      </w:pPr>
      <w:r>
        <w:rPr>
          <w:sz w:val="22"/>
        </w:rPr>
        <w:t>None.</w:t>
      </w:r>
    </w:p>
    <w:sectPr w:rsidR="006710AE" w:rsidRPr="006710AE" w:rsidSect="001D784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CB"/>
    <w:rsid w:val="00125AEC"/>
    <w:rsid w:val="00134761"/>
    <w:rsid w:val="0014588A"/>
    <w:rsid w:val="00167781"/>
    <w:rsid w:val="00175FBD"/>
    <w:rsid w:val="001907DD"/>
    <w:rsid w:val="001D784E"/>
    <w:rsid w:val="001F659F"/>
    <w:rsid w:val="00232726"/>
    <w:rsid w:val="00250D7C"/>
    <w:rsid w:val="0025408C"/>
    <w:rsid w:val="00260603"/>
    <w:rsid w:val="00263EDA"/>
    <w:rsid w:val="00263FA3"/>
    <w:rsid w:val="002A2C85"/>
    <w:rsid w:val="0037584F"/>
    <w:rsid w:val="003A17A0"/>
    <w:rsid w:val="00403BEC"/>
    <w:rsid w:val="004365CB"/>
    <w:rsid w:val="00477E06"/>
    <w:rsid w:val="0048725C"/>
    <w:rsid w:val="004C7CDB"/>
    <w:rsid w:val="00506B4B"/>
    <w:rsid w:val="00556B74"/>
    <w:rsid w:val="005E170B"/>
    <w:rsid w:val="005F195E"/>
    <w:rsid w:val="0060506F"/>
    <w:rsid w:val="00623BD7"/>
    <w:rsid w:val="00626AA8"/>
    <w:rsid w:val="006710AE"/>
    <w:rsid w:val="006E62BB"/>
    <w:rsid w:val="006E6457"/>
    <w:rsid w:val="007621F8"/>
    <w:rsid w:val="007645B5"/>
    <w:rsid w:val="00773396"/>
    <w:rsid w:val="007E13EF"/>
    <w:rsid w:val="007E33BA"/>
    <w:rsid w:val="007F109B"/>
    <w:rsid w:val="007F12FA"/>
    <w:rsid w:val="008062F7"/>
    <w:rsid w:val="008063FF"/>
    <w:rsid w:val="00813CCE"/>
    <w:rsid w:val="00831634"/>
    <w:rsid w:val="008809C9"/>
    <w:rsid w:val="008B2390"/>
    <w:rsid w:val="008F13D3"/>
    <w:rsid w:val="00922975"/>
    <w:rsid w:val="00927768"/>
    <w:rsid w:val="009279F5"/>
    <w:rsid w:val="00931E95"/>
    <w:rsid w:val="009474A0"/>
    <w:rsid w:val="00956A4D"/>
    <w:rsid w:val="00960516"/>
    <w:rsid w:val="00982339"/>
    <w:rsid w:val="009A0BA0"/>
    <w:rsid w:val="009B4944"/>
    <w:rsid w:val="009D4AAE"/>
    <w:rsid w:val="009E19DC"/>
    <w:rsid w:val="009F1CB2"/>
    <w:rsid w:val="00A24E3D"/>
    <w:rsid w:val="00A34E03"/>
    <w:rsid w:val="00A5613C"/>
    <w:rsid w:val="00A65582"/>
    <w:rsid w:val="00AF4EA7"/>
    <w:rsid w:val="00B26CC0"/>
    <w:rsid w:val="00B40AFD"/>
    <w:rsid w:val="00B46F3B"/>
    <w:rsid w:val="00BC7E9B"/>
    <w:rsid w:val="00C42486"/>
    <w:rsid w:val="00C4427A"/>
    <w:rsid w:val="00C613FF"/>
    <w:rsid w:val="00CC2B13"/>
    <w:rsid w:val="00CE5655"/>
    <w:rsid w:val="00D266EF"/>
    <w:rsid w:val="00D40BDE"/>
    <w:rsid w:val="00DD7DA2"/>
    <w:rsid w:val="00DF25CD"/>
    <w:rsid w:val="00ED2665"/>
    <w:rsid w:val="00F12379"/>
    <w:rsid w:val="00F67A9D"/>
    <w:rsid w:val="00F83A9C"/>
    <w:rsid w:val="00FC0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BBC7D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65CB"/>
    <w:pPr>
      <w:spacing w:after="200"/>
    </w:pPr>
    <w:rPr>
      <w:rFonts w:ascii="Arial" w:hAnsi="Arial"/>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1046</Words>
  <Characters>5964</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Avon LPC</dc:creator>
  <cp:keywords/>
  <dc:description/>
  <cp:lastModifiedBy>Avon LPC</cp:lastModifiedBy>
  <cp:revision>2</cp:revision>
  <dcterms:created xsi:type="dcterms:W3CDTF">2018-01-10T09:41:00Z</dcterms:created>
  <dcterms:modified xsi:type="dcterms:W3CDTF">2018-01-10T09:41:00Z</dcterms:modified>
</cp:coreProperties>
</file>