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7114E" w14:textId="77777777" w:rsidR="003E485A" w:rsidRPr="00C737AB" w:rsidRDefault="00913324" w:rsidP="004C35CA">
      <w:pPr>
        <w:jc w:val="center"/>
        <w:rPr>
          <w:b/>
          <w:sz w:val="22"/>
          <w:u w:val="single"/>
        </w:rPr>
      </w:pPr>
      <w:r w:rsidRPr="00C737AB">
        <w:rPr>
          <w:b/>
          <w:sz w:val="22"/>
          <w:u w:val="single"/>
        </w:rPr>
        <w:t>Avon LPC Strategic Plan 2018-19</w:t>
      </w:r>
    </w:p>
    <w:p w14:paraId="7A4FCD93" w14:textId="77777777" w:rsidR="004C35CA" w:rsidRPr="00C737AB" w:rsidRDefault="004C35CA">
      <w:pPr>
        <w:rPr>
          <w:sz w:val="20"/>
        </w:rPr>
      </w:pPr>
    </w:p>
    <w:p w14:paraId="628E8459" w14:textId="202B0C19" w:rsidR="004C35CA" w:rsidRPr="00C737AB" w:rsidRDefault="004C35CA" w:rsidP="004C35CA">
      <w:pPr>
        <w:pStyle w:val="ListParagraph"/>
        <w:numPr>
          <w:ilvl w:val="0"/>
          <w:numId w:val="1"/>
        </w:numPr>
        <w:rPr>
          <w:sz w:val="20"/>
        </w:rPr>
      </w:pPr>
      <w:r w:rsidRPr="00C737AB">
        <w:rPr>
          <w:sz w:val="20"/>
        </w:rPr>
        <w:t>Training and Development</w:t>
      </w:r>
    </w:p>
    <w:p w14:paraId="10784598" w14:textId="77777777" w:rsidR="004C35CA" w:rsidRPr="00C737AB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Six clinical training courses</w:t>
      </w:r>
    </w:p>
    <w:p w14:paraId="711283F9" w14:textId="77777777" w:rsidR="004C35CA" w:rsidRPr="00C737AB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Supplementary training as required during the year</w:t>
      </w:r>
    </w:p>
    <w:p w14:paraId="6E5DEAA7" w14:textId="4A2F7AC6" w:rsidR="00A10BC0" w:rsidRDefault="00912C09" w:rsidP="004C35CA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Online training</w:t>
      </w:r>
      <w:r w:rsidR="00A10BC0" w:rsidRPr="00C737AB">
        <w:rPr>
          <w:sz w:val="20"/>
        </w:rPr>
        <w:t xml:space="preserve"> platform for training across network</w:t>
      </w:r>
    </w:p>
    <w:p w14:paraId="19D647B6" w14:textId="77777777" w:rsidR="00912C09" w:rsidRPr="00C737AB" w:rsidRDefault="00912C09" w:rsidP="00912C09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Healthy Living Pharmacy</w:t>
      </w:r>
    </w:p>
    <w:p w14:paraId="4C89BDB3" w14:textId="77777777" w:rsidR="00912C09" w:rsidRPr="00C737AB" w:rsidRDefault="00912C09" w:rsidP="00912C09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Online training programme</w:t>
      </w:r>
    </w:p>
    <w:p w14:paraId="1A85CB55" w14:textId="0D994873" w:rsidR="00912C09" w:rsidRPr="00912C09" w:rsidRDefault="00912C09" w:rsidP="00912C09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 xml:space="preserve">Champion meeting face to face </w:t>
      </w:r>
    </w:p>
    <w:p w14:paraId="24000AF8" w14:textId="5052C5BE" w:rsidR="00A10BC0" w:rsidRPr="00C737AB" w:rsidRDefault="00A10BC0" w:rsidP="004C35CA">
      <w:pPr>
        <w:pStyle w:val="ListParagraph"/>
        <w:numPr>
          <w:ilvl w:val="0"/>
          <w:numId w:val="1"/>
        </w:numPr>
        <w:rPr>
          <w:sz w:val="20"/>
        </w:rPr>
      </w:pPr>
      <w:r w:rsidRPr="00C737AB">
        <w:rPr>
          <w:sz w:val="20"/>
        </w:rPr>
        <w:t>Primary Care working relationships</w:t>
      </w:r>
    </w:p>
    <w:p w14:paraId="30B1A123" w14:textId="77777777" w:rsidR="00A10BC0" w:rsidRPr="00C737AB" w:rsidRDefault="00A10BC0" w:rsidP="00A10BC0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STP</w:t>
      </w:r>
    </w:p>
    <w:p w14:paraId="297F9BC6" w14:textId="77777777" w:rsidR="004C1247" w:rsidRPr="00C737AB" w:rsidRDefault="004C1247" w:rsidP="004C1247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Health Overview Scrutiny Committee</w:t>
      </w:r>
    </w:p>
    <w:p w14:paraId="1F87CF87" w14:textId="77777777" w:rsidR="00A10BC0" w:rsidRPr="00C737AB" w:rsidRDefault="00A10BC0" w:rsidP="00A10BC0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Practice support pharmacists</w:t>
      </w:r>
    </w:p>
    <w:p w14:paraId="3831244B" w14:textId="77777777" w:rsidR="00A10BC0" w:rsidRPr="00C737AB" w:rsidRDefault="004C1247" w:rsidP="00A10BC0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Working with LMC?</w:t>
      </w:r>
    </w:p>
    <w:p w14:paraId="7BA354AB" w14:textId="0159580E" w:rsidR="004C35CA" w:rsidRPr="00C737AB" w:rsidRDefault="004C35CA" w:rsidP="004C35CA">
      <w:pPr>
        <w:pStyle w:val="ListParagraph"/>
        <w:numPr>
          <w:ilvl w:val="0"/>
          <w:numId w:val="1"/>
        </w:numPr>
        <w:rPr>
          <w:sz w:val="20"/>
        </w:rPr>
      </w:pPr>
      <w:r w:rsidRPr="00C737AB">
        <w:rPr>
          <w:sz w:val="20"/>
        </w:rPr>
        <w:t>Communications</w:t>
      </w:r>
    </w:p>
    <w:p w14:paraId="43F423F3" w14:textId="77777777" w:rsidR="004C35CA" w:rsidRPr="00C737AB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Area Manager meetings</w:t>
      </w:r>
    </w:p>
    <w:p w14:paraId="0813F6A0" w14:textId="77777777" w:rsidR="004C35CA" w:rsidRPr="00C737AB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Increase working links with secondary care establishments</w:t>
      </w:r>
    </w:p>
    <w:p w14:paraId="00E90756" w14:textId="77777777" w:rsidR="004C35CA" w:rsidRPr="00C737AB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Stakeholder engagement – MPs / Councillors / GPs</w:t>
      </w:r>
    </w:p>
    <w:p w14:paraId="136B49BE" w14:textId="77777777" w:rsidR="00D825D1" w:rsidRPr="00C737AB" w:rsidRDefault="00D825D1" w:rsidP="00D825D1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Communications directly with contractors</w:t>
      </w:r>
    </w:p>
    <w:p w14:paraId="06CB0BFE" w14:textId="77777777" w:rsidR="004C35CA" w:rsidRPr="00C737AB" w:rsidRDefault="004C35CA" w:rsidP="00D825D1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Conference</w:t>
      </w:r>
    </w:p>
    <w:p w14:paraId="46E548FC" w14:textId="77777777" w:rsidR="00975E66" w:rsidRPr="00C737AB" w:rsidRDefault="00975E66" w:rsidP="00D825D1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Social media</w:t>
      </w:r>
    </w:p>
    <w:p w14:paraId="652DCF6D" w14:textId="6DC42878" w:rsidR="00975E66" w:rsidRPr="00C737AB" w:rsidRDefault="00912C09" w:rsidP="00D825D1">
      <w:pPr>
        <w:pStyle w:val="ListParagraph"/>
        <w:numPr>
          <w:ilvl w:val="3"/>
          <w:numId w:val="1"/>
        </w:numPr>
        <w:rPr>
          <w:sz w:val="20"/>
        </w:rPr>
      </w:pPr>
      <w:proofErr w:type="spellStart"/>
      <w:r>
        <w:rPr>
          <w:sz w:val="20"/>
        </w:rPr>
        <w:t>FaceBook</w:t>
      </w:r>
      <w:proofErr w:type="spellEnd"/>
    </w:p>
    <w:p w14:paraId="297B674F" w14:textId="1951728E" w:rsidR="00975E66" w:rsidRDefault="00975E66" w:rsidP="00D825D1">
      <w:pPr>
        <w:pStyle w:val="ListParagraph"/>
        <w:numPr>
          <w:ilvl w:val="3"/>
          <w:numId w:val="1"/>
        </w:numPr>
        <w:rPr>
          <w:sz w:val="20"/>
        </w:rPr>
      </w:pPr>
      <w:r w:rsidRPr="00C737AB">
        <w:rPr>
          <w:sz w:val="20"/>
        </w:rPr>
        <w:t>Twitter</w:t>
      </w:r>
    </w:p>
    <w:p w14:paraId="64A47C96" w14:textId="6335B001" w:rsidR="00912C09" w:rsidRPr="00C737AB" w:rsidRDefault="00912C09" w:rsidP="00D825D1">
      <w:pPr>
        <w:pStyle w:val="ListParagraph"/>
        <w:numPr>
          <w:ilvl w:val="3"/>
          <w:numId w:val="1"/>
        </w:numPr>
        <w:rPr>
          <w:sz w:val="20"/>
        </w:rPr>
      </w:pPr>
      <w:r>
        <w:rPr>
          <w:sz w:val="20"/>
        </w:rPr>
        <w:t>LinkedIn</w:t>
      </w:r>
    </w:p>
    <w:p w14:paraId="7E370BF3" w14:textId="77777777" w:rsidR="00975E66" w:rsidRPr="00C737AB" w:rsidRDefault="00975E66" w:rsidP="00D825D1">
      <w:pPr>
        <w:pStyle w:val="ListParagraph"/>
        <w:numPr>
          <w:ilvl w:val="3"/>
          <w:numId w:val="1"/>
        </w:numPr>
        <w:rPr>
          <w:sz w:val="20"/>
        </w:rPr>
      </w:pPr>
      <w:proofErr w:type="spellStart"/>
      <w:r w:rsidRPr="00C737AB">
        <w:rPr>
          <w:sz w:val="20"/>
        </w:rPr>
        <w:t>MailChimp</w:t>
      </w:r>
      <w:proofErr w:type="spellEnd"/>
    </w:p>
    <w:p w14:paraId="3697C706" w14:textId="11E37D5D" w:rsidR="004C35CA" w:rsidRPr="00C737AB" w:rsidRDefault="00912C09" w:rsidP="004C35CA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NHS </w:t>
      </w:r>
      <w:r w:rsidR="004C35CA" w:rsidRPr="00C737AB">
        <w:rPr>
          <w:sz w:val="20"/>
        </w:rPr>
        <w:t>Service development and retention</w:t>
      </w:r>
    </w:p>
    <w:p w14:paraId="77BAF58C" w14:textId="77777777" w:rsidR="004C35CA" w:rsidRPr="00C737AB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Develop new service opportunities</w:t>
      </w:r>
    </w:p>
    <w:p w14:paraId="5866A860" w14:textId="75563FEA" w:rsidR="00CB5E06" w:rsidRPr="00C737AB" w:rsidRDefault="00CB5E06" w:rsidP="00CB5E06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Roll out of medicines optimisation scheme</w:t>
      </w:r>
    </w:p>
    <w:p w14:paraId="5A6B0594" w14:textId="77777777" w:rsidR="004C35CA" w:rsidRPr="00C737AB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Implementation of new services</w:t>
      </w:r>
    </w:p>
    <w:p w14:paraId="56C1D335" w14:textId="77777777" w:rsidR="004C35CA" w:rsidRPr="00C737AB" w:rsidRDefault="004C35CA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Review of existing contracts with commissioners</w:t>
      </w:r>
    </w:p>
    <w:p w14:paraId="0DEC4595" w14:textId="6C845BB8" w:rsidR="008166DE" w:rsidRDefault="008166DE" w:rsidP="004C35CA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Roll out of any new Nationally Commissioned services</w:t>
      </w:r>
    </w:p>
    <w:p w14:paraId="4AECE3D1" w14:textId="77777777" w:rsidR="00912C09" w:rsidRPr="00C737AB" w:rsidRDefault="00912C09" w:rsidP="00912C09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Transfer of Care - SM</w:t>
      </w:r>
    </w:p>
    <w:p w14:paraId="7CECB51E" w14:textId="49A2FC99" w:rsidR="00912C09" w:rsidRPr="00C737AB" w:rsidRDefault="00912C09" w:rsidP="00912C09">
      <w:pPr>
        <w:pStyle w:val="ListParagraph"/>
        <w:numPr>
          <w:ilvl w:val="2"/>
          <w:numId w:val="1"/>
        </w:numPr>
        <w:rPr>
          <w:sz w:val="20"/>
        </w:rPr>
      </w:pPr>
      <w:r>
        <w:rPr>
          <w:sz w:val="20"/>
        </w:rPr>
        <w:t>D</w:t>
      </w:r>
      <w:r w:rsidRPr="00C737AB">
        <w:rPr>
          <w:sz w:val="20"/>
        </w:rPr>
        <w:t>evelop</w:t>
      </w:r>
      <w:r>
        <w:rPr>
          <w:sz w:val="20"/>
        </w:rPr>
        <w:t xml:space="preserve">ing a </w:t>
      </w:r>
      <w:r w:rsidRPr="00C737AB">
        <w:rPr>
          <w:sz w:val="20"/>
        </w:rPr>
        <w:t>pharmacy paid service</w:t>
      </w:r>
    </w:p>
    <w:p w14:paraId="1FED4B31" w14:textId="77777777" w:rsidR="00912C09" w:rsidRPr="00C737AB" w:rsidRDefault="00912C09" w:rsidP="00912C09">
      <w:pPr>
        <w:pStyle w:val="ListParagraph"/>
        <w:numPr>
          <w:ilvl w:val="3"/>
          <w:numId w:val="1"/>
        </w:numPr>
        <w:rPr>
          <w:sz w:val="20"/>
        </w:rPr>
      </w:pPr>
      <w:r w:rsidRPr="00C737AB">
        <w:rPr>
          <w:sz w:val="20"/>
        </w:rPr>
        <w:t>Development of a business case</w:t>
      </w:r>
    </w:p>
    <w:p w14:paraId="2CBF88B9" w14:textId="17A50A11" w:rsidR="00912C09" w:rsidRDefault="00912C09" w:rsidP="00912C09">
      <w:pPr>
        <w:pStyle w:val="ListParagraph"/>
        <w:numPr>
          <w:ilvl w:val="3"/>
          <w:numId w:val="1"/>
        </w:numPr>
        <w:rPr>
          <w:sz w:val="20"/>
        </w:rPr>
      </w:pPr>
      <w:r w:rsidRPr="00C737AB">
        <w:rPr>
          <w:sz w:val="20"/>
        </w:rPr>
        <w:t>Develop services on PharmOutcomes to enhance the discharge patient pathway</w:t>
      </w:r>
    </w:p>
    <w:p w14:paraId="317FE6BF" w14:textId="18BB27F7" w:rsidR="00912C09" w:rsidRPr="00912C09" w:rsidRDefault="00912C09" w:rsidP="00912C09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Social prescribing</w:t>
      </w:r>
    </w:p>
    <w:p w14:paraId="623841CE" w14:textId="737A2279" w:rsidR="00073F70" w:rsidRPr="00C737AB" w:rsidRDefault="00656261" w:rsidP="00073F70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Work with provider companies to develop private services for community pharmacies</w:t>
      </w:r>
      <w:bookmarkStart w:id="0" w:name="_GoBack"/>
      <w:bookmarkEnd w:id="0"/>
    </w:p>
    <w:p w14:paraId="23416ACF" w14:textId="6D0A6928" w:rsidR="00073F70" w:rsidRPr="00C737AB" w:rsidRDefault="00073F70" w:rsidP="00073F70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Private PGDs</w:t>
      </w:r>
    </w:p>
    <w:p w14:paraId="07052FE0" w14:textId="2BD2F796" w:rsidR="00073F70" w:rsidRPr="00C737AB" w:rsidRDefault="00073F70" w:rsidP="00073F70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OTC meds</w:t>
      </w:r>
      <w:r w:rsidR="00C75031" w:rsidRPr="00C737AB">
        <w:rPr>
          <w:sz w:val="20"/>
        </w:rPr>
        <w:t xml:space="preserve"> (out of licence)</w:t>
      </w:r>
    </w:p>
    <w:p w14:paraId="426340BD" w14:textId="73A5E917" w:rsidR="00975E66" w:rsidRPr="00C737AB" w:rsidRDefault="00073F70" w:rsidP="00975E66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POMs</w:t>
      </w:r>
    </w:p>
    <w:p w14:paraId="576BEC03" w14:textId="77777777" w:rsidR="00DC17BE" w:rsidRPr="00C737AB" w:rsidRDefault="00DC17BE" w:rsidP="00DC17BE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Diagnostic training</w:t>
      </w:r>
    </w:p>
    <w:p w14:paraId="624A0867" w14:textId="77777777" w:rsidR="00DC17BE" w:rsidRPr="00C737AB" w:rsidRDefault="00DC17BE" w:rsidP="00DC17BE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Near patient testing</w:t>
      </w:r>
    </w:p>
    <w:p w14:paraId="190E5F55" w14:textId="23E99074" w:rsidR="00DC17BE" w:rsidRPr="00C737AB" w:rsidRDefault="00DC17BE" w:rsidP="00DC17BE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Ear syringing</w:t>
      </w:r>
    </w:p>
    <w:p w14:paraId="78B70554" w14:textId="73FC7FED" w:rsidR="008A4192" w:rsidRPr="00C737AB" w:rsidRDefault="008A4192" w:rsidP="008A4192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Organisations – Health Insurance markets</w:t>
      </w:r>
    </w:p>
    <w:p w14:paraId="20544E2B" w14:textId="7D6900D4" w:rsidR="008A4192" w:rsidRPr="00C737AB" w:rsidRDefault="008A4192" w:rsidP="008A4192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Vitality</w:t>
      </w:r>
    </w:p>
    <w:p w14:paraId="1F2F875F" w14:textId="4051C37F" w:rsidR="008A4192" w:rsidRPr="00C737AB" w:rsidRDefault="008A4192" w:rsidP="008A4192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BUPA</w:t>
      </w:r>
    </w:p>
    <w:p w14:paraId="38C4A700" w14:textId="6B47873C" w:rsidR="008A4192" w:rsidRPr="00C737AB" w:rsidRDefault="008A4192" w:rsidP="008A4192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AXA</w:t>
      </w:r>
    </w:p>
    <w:p w14:paraId="0374774F" w14:textId="156C8280" w:rsidR="008166DE" w:rsidRPr="00C737AB" w:rsidRDefault="008166DE" w:rsidP="008166DE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Private vaccinations</w:t>
      </w:r>
    </w:p>
    <w:p w14:paraId="2611D6DC" w14:textId="21022D56" w:rsidR="008166DE" w:rsidRPr="00C737AB" w:rsidRDefault="008166DE" w:rsidP="008166DE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Travel</w:t>
      </w:r>
    </w:p>
    <w:p w14:paraId="72150E7A" w14:textId="4C96B16F" w:rsidR="008166DE" w:rsidRDefault="008166DE" w:rsidP="00C737AB">
      <w:pPr>
        <w:pStyle w:val="ListParagraph"/>
        <w:numPr>
          <w:ilvl w:val="2"/>
          <w:numId w:val="1"/>
        </w:numPr>
        <w:rPr>
          <w:sz w:val="20"/>
        </w:rPr>
      </w:pPr>
      <w:proofErr w:type="spellStart"/>
      <w:r w:rsidRPr="00C737AB">
        <w:rPr>
          <w:sz w:val="20"/>
        </w:rPr>
        <w:t>Imms</w:t>
      </w:r>
      <w:proofErr w:type="spellEnd"/>
      <w:r w:rsidR="00912C09">
        <w:rPr>
          <w:sz w:val="20"/>
        </w:rPr>
        <w:t xml:space="preserve"> and Vacs</w:t>
      </w:r>
    </w:p>
    <w:p w14:paraId="45BF327C" w14:textId="77777777" w:rsidR="00912C09" w:rsidRPr="00C737AB" w:rsidRDefault="00912C09" w:rsidP="00912C09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LPC Finances</w:t>
      </w:r>
    </w:p>
    <w:p w14:paraId="53008ED8" w14:textId="77777777" w:rsidR="00912C09" w:rsidRDefault="00912C09" w:rsidP="00912C09">
      <w:pPr>
        <w:pStyle w:val="ListParagraph"/>
        <w:numPr>
          <w:ilvl w:val="1"/>
          <w:numId w:val="1"/>
        </w:numPr>
        <w:rPr>
          <w:sz w:val="20"/>
        </w:rPr>
      </w:pPr>
      <w:r>
        <w:rPr>
          <w:sz w:val="20"/>
        </w:rPr>
        <w:t>LPC financial governance</w:t>
      </w:r>
    </w:p>
    <w:p w14:paraId="5774DF77" w14:textId="77777777" w:rsidR="00912C09" w:rsidRDefault="00912C09" w:rsidP="00912C09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Yearly summary to contractors</w:t>
      </w:r>
    </w:p>
    <w:p w14:paraId="39ADC0C2" w14:textId="77777777" w:rsidR="00912C09" w:rsidRPr="00C737AB" w:rsidRDefault="00912C09" w:rsidP="00912C09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Project grants</w:t>
      </w:r>
    </w:p>
    <w:p w14:paraId="59C894DD" w14:textId="77777777" w:rsidR="00912C09" w:rsidRPr="00C737AB" w:rsidRDefault="00912C09" w:rsidP="00912C09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Pharma</w:t>
      </w:r>
    </w:p>
    <w:p w14:paraId="7F03B993" w14:textId="77777777" w:rsidR="00912C09" w:rsidRPr="00C737AB" w:rsidRDefault="00912C09" w:rsidP="00912C09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AHSN</w:t>
      </w:r>
    </w:p>
    <w:p w14:paraId="4CF32DB2" w14:textId="77777777" w:rsidR="00912C09" w:rsidRPr="00C737AB" w:rsidRDefault="00912C09" w:rsidP="00912C09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HEE</w:t>
      </w:r>
    </w:p>
    <w:p w14:paraId="282CD1B8" w14:textId="77777777" w:rsidR="00912C09" w:rsidRPr="00C737AB" w:rsidRDefault="00912C09" w:rsidP="00912C09">
      <w:pPr>
        <w:pStyle w:val="ListParagraph"/>
        <w:numPr>
          <w:ilvl w:val="2"/>
          <w:numId w:val="1"/>
        </w:numPr>
        <w:rPr>
          <w:sz w:val="20"/>
        </w:rPr>
      </w:pPr>
      <w:r w:rsidRPr="00C737AB">
        <w:rPr>
          <w:sz w:val="20"/>
        </w:rPr>
        <w:t>NHS111</w:t>
      </w:r>
    </w:p>
    <w:p w14:paraId="5A764154" w14:textId="77777777" w:rsidR="00912C09" w:rsidRPr="00C737AB" w:rsidRDefault="00912C09" w:rsidP="00912C09">
      <w:pPr>
        <w:pStyle w:val="ListParagraph"/>
        <w:numPr>
          <w:ilvl w:val="3"/>
          <w:numId w:val="1"/>
        </w:numPr>
        <w:rPr>
          <w:sz w:val="20"/>
        </w:rPr>
      </w:pPr>
      <w:r w:rsidRPr="00C737AB">
        <w:rPr>
          <w:sz w:val="20"/>
        </w:rPr>
        <w:t>Virtual Clinics</w:t>
      </w:r>
    </w:p>
    <w:p w14:paraId="05B52A48" w14:textId="77777777" w:rsidR="00912C09" w:rsidRPr="00912C09" w:rsidRDefault="00912C09" w:rsidP="00912C09">
      <w:pPr>
        <w:pStyle w:val="ListParagraph"/>
        <w:numPr>
          <w:ilvl w:val="1"/>
          <w:numId w:val="1"/>
        </w:numPr>
        <w:rPr>
          <w:sz w:val="20"/>
        </w:rPr>
      </w:pPr>
      <w:r w:rsidRPr="00C737AB">
        <w:rPr>
          <w:sz w:val="20"/>
        </w:rPr>
        <w:t>Other uses of PharmOutcomes</w:t>
      </w:r>
    </w:p>
    <w:p w14:paraId="25A4C336" w14:textId="3CE1AB4F" w:rsidR="00912C09" w:rsidRPr="00912C09" w:rsidRDefault="00912C09" w:rsidP="00912C09">
      <w:pPr>
        <w:rPr>
          <w:sz w:val="20"/>
        </w:rPr>
      </w:pPr>
    </w:p>
    <w:sectPr w:rsidR="00912C09" w:rsidRPr="00912C09" w:rsidSect="008A5FF5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C625D"/>
    <w:multiLevelType w:val="hybridMultilevel"/>
    <w:tmpl w:val="9ADED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5CA"/>
    <w:rsid w:val="00073F70"/>
    <w:rsid w:val="0025644D"/>
    <w:rsid w:val="0036399D"/>
    <w:rsid w:val="00372B3A"/>
    <w:rsid w:val="0037750A"/>
    <w:rsid w:val="003E485A"/>
    <w:rsid w:val="004C1247"/>
    <w:rsid w:val="004C35CA"/>
    <w:rsid w:val="0051701E"/>
    <w:rsid w:val="005B5E35"/>
    <w:rsid w:val="00656261"/>
    <w:rsid w:val="00662E25"/>
    <w:rsid w:val="006F2404"/>
    <w:rsid w:val="008166DE"/>
    <w:rsid w:val="008A4192"/>
    <w:rsid w:val="008A5FF5"/>
    <w:rsid w:val="008A6513"/>
    <w:rsid w:val="00912C09"/>
    <w:rsid w:val="00913324"/>
    <w:rsid w:val="00975E66"/>
    <w:rsid w:val="00A10BC0"/>
    <w:rsid w:val="00C737AB"/>
    <w:rsid w:val="00C75031"/>
    <w:rsid w:val="00CB5E06"/>
    <w:rsid w:val="00D825D1"/>
    <w:rsid w:val="00DC17BE"/>
    <w:rsid w:val="00D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98E9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Richard Brown</cp:lastModifiedBy>
  <cp:revision>9</cp:revision>
  <cp:lastPrinted>2018-02-07T12:05:00Z</cp:lastPrinted>
  <dcterms:created xsi:type="dcterms:W3CDTF">2017-12-19T10:57:00Z</dcterms:created>
  <dcterms:modified xsi:type="dcterms:W3CDTF">2018-03-27T09:19:00Z</dcterms:modified>
</cp:coreProperties>
</file>