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041A6" w14:textId="77777777" w:rsidR="004365CB" w:rsidRPr="00CC70B3" w:rsidRDefault="004365CB" w:rsidP="004365CB">
      <w:pPr>
        <w:rPr>
          <w:rFonts w:cs="Arial"/>
          <w:b/>
          <w:sz w:val="28"/>
          <w:szCs w:val="28"/>
          <w:u w:val="single"/>
        </w:rPr>
      </w:pPr>
      <w:r w:rsidRPr="00CC70B3">
        <w:rPr>
          <w:rFonts w:cs="Arial"/>
          <w:b/>
          <w:sz w:val="28"/>
          <w:szCs w:val="28"/>
          <w:u w:val="single"/>
        </w:rPr>
        <w:t xml:space="preserve">LPC Meeting – Wednesday </w:t>
      </w:r>
      <w:r w:rsidR="0017543D">
        <w:rPr>
          <w:rFonts w:cs="Arial"/>
          <w:b/>
          <w:sz w:val="28"/>
          <w:szCs w:val="28"/>
          <w:u w:val="single"/>
        </w:rPr>
        <w:t>11</w:t>
      </w:r>
      <w:r w:rsidR="0017543D" w:rsidRPr="0017543D">
        <w:rPr>
          <w:rFonts w:cs="Arial"/>
          <w:b/>
          <w:sz w:val="28"/>
          <w:szCs w:val="28"/>
          <w:u w:val="single"/>
          <w:vertAlign w:val="superscript"/>
        </w:rPr>
        <w:t>th</w:t>
      </w:r>
      <w:r w:rsidR="0017543D">
        <w:rPr>
          <w:rFonts w:cs="Arial"/>
          <w:b/>
          <w:sz w:val="28"/>
          <w:szCs w:val="28"/>
          <w:u w:val="single"/>
        </w:rPr>
        <w:t xml:space="preserve"> July 2018.</w:t>
      </w:r>
    </w:p>
    <w:p w14:paraId="50634DED" w14:textId="77777777" w:rsidR="004365CB" w:rsidRPr="00CC70B3" w:rsidRDefault="004365CB" w:rsidP="004365CB">
      <w:pPr>
        <w:rPr>
          <w:rFonts w:cs="Arial"/>
          <w:szCs w:val="24"/>
        </w:rPr>
      </w:pPr>
      <w:r w:rsidRPr="00CC70B3">
        <w:rPr>
          <w:rFonts w:cs="Arial"/>
          <w:szCs w:val="24"/>
        </w:rPr>
        <w:t>14a High Street, Staple Hill, Bristol, BS16 5HP</w:t>
      </w:r>
    </w:p>
    <w:p w14:paraId="0CB16806" w14:textId="77777777" w:rsidR="004365CB" w:rsidRPr="00CC70B3" w:rsidRDefault="004365CB" w:rsidP="004365CB">
      <w:pPr>
        <w:rPr>
          <w:rFonts w:cs="Arial"/>
          <w:szCs w:val="24"/>
        </w:rPr>
      </w:pPr>
      <w:r w:rsidRPr="00CC70B3">
        <w:rPr>
          <w:rFonts w:cs="Arial"/>
          <w:szCs w:val="24"/>
        </w:rPr>
        <w:t>9am – 5pm</w:t>
      </w:r>
    </w:p>
    <w:p w14:paraId="0CF06960" w14:textId="77777777" w:rsidR="004365CB" w:rsidRPr="00CC70B3" w:rsidRDefault="004365CB" w:rsidP="004365CB">
      <w:pPr>
        <w:rPr>
          <w:rFonts w:cs="Arial"/>
          <w:szCs w:val="24"/>
        </w:rPr>
      </w:pPr>
      <w:r w:rsidRPr="00CC70B3">
        <w:rPr>
          <w:rFonts w:cs="Arial"/>
          <w:szCs w:val="24"/>
          <w:u w:val="single"/>
        </w:rPr>
        <w:t>Present:</w:t>
      </w:r>
      <w:r w:rsidRPr="00CC70B3">
        <w:rPr>
          <w:rFonts w:cs="Arial"/>
          <w:szCs w:val="24"/>
        </w:rPr>
        <w:t xml:space="preserve"> Lisa Fisher, Richard Br</w:t>
      </w:r>
      <w:r>
        <w:rPr>
          <w:rFonts w:cs="Arial"/>
          <w:szCs w:val="24"/>
        </w:rPr>
        <w:t xml:space="preserve">own, </w:t>
      </w:r>
      <w:proofErr w:type="spellStart"/>
      <w:r>
        <w:rPr>
          <w:rFonts w:cs="Arial"/>
          <w:szCs w:val="24"/>
        </w:rPr>
        <w:t>Tanzil</w:t>
      </w:r>
      <w:proofErr w:type="spellEnd"/>
      <w:r>
        <w:rPr>
          <w:rFonts w:cs="Arial"/>
          <w:szCs w:val="24"/>
        </w:rPr>
        <w:t xml:space="preserve"> Ahmed, </w:t>
      </w:r>
      <w:r w:rsidRPr="00CC70B3">
        <w:rPr>
          <w:rFonts w:cs="Arial"/>
          <w:szCs w:val="24"/>
        </w:rPr>
        <w:t>Jerry Long</w:t>
      </w:r>
      <w:r>
        <w:rPr>
          <w:rFonts w:cs="Arial"/>
          <w:szCs w:val="24"/>
        </w:rPr>
        <w:t xml:space="preserve">, </w:t>
      </w:r>
      <w:proofErr w:type="spellStart"/>
      <w:r w:rsidRPr="00CC70B3">
        <w:rPr>
          <w:rFonts w:cs="Arial"/>
          <w:szCs w:val="24"/>
        </w:rPr>
        <w:t>Sadik</w:t>
      </w:r>
      <w:proofErr w:type="spellEnd"/>
      <w:r w:rsidRPr="00CC70B3">
        <w:rPr>
          <w:rFonts w:cs="Arial"/>
          <w:szCs w:val="24"/>
        </w:rPr>
        <w:t xml:space="preserve"> Al-Hassan</w:t>
      </w:r>
      <w:r w:rsidR="00530C1F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Stuart </w:t>
      </w:r>
      <w:proofErr w:type="spellStart"/>
      <w:r>
        <w:rPr>
          <w:rFonts w:cs="Arial"/>
          <w:szCs w:val="24"/>
        </w:rPr>
        <w:t>Moul</w:t>
      </w:r>
      <w:proofErr w:type="spellEnd"/>
      <w:r>
        <w:rPr>
          <w:rFonts w:cs="Arial"/>
          <w:szCs w:val="24"/>
        </w:rPr>
        <w:t xml:space="preserve">, </w:t>
      </w:r>
      <w:r w:rsidR="00530C1F">
        <w:rPr>
          <w:rFonts w:cs="Arial"/>
          <w:szCs w:val="24"/>
        </w:rPr>
        <w:t>Matt Courtney-Smith, Ramesh Yadav.</w:t>
      </w:r>
      <w:r w:rsidR="0098793A">
        <w:rPr>
          <w:rFonts w:cs="Arial"/>
          <w:szCs w:val="24"/>
        </w:rPr>
        <w:t xml:space="preserve"> Judith </w:t>
      </w:r>
      <w:proofErr w:type="spellStart"/>
      <w:r w:rsidR="0098793A">
        <w:rPr>
          <w:rFonts w:cs="Arial"/>
          <w:szCs w:val="24"/>
        </w:rPr>
        <w:t>Poulton</w:t>
      </w:r>
      <w:proofErr w:type="spellEnd"/>
    </w:p>
    <w:p w14:paraId="7E074E61" w14:textId="77777777" w:rsidR="004365CB" w:rsidRPr="00CC70B3" w:rsidRDefault="004365CB" w:rsidP="004365CB">
      <w:pPr>
        <w:tabs>
          <w:tab w:val="center" w:pos="4513"/>
        </w:tabs>
        <w:rPr>
          <w:rFonts w:cs="Arial"/>
          <w:szCs w:val="24"/>
        </w:rPr>
      </w:pPr>
      <w:r w:rsidRPr="00CC70B3">
        <w:rPr>
          <w:rFonts w:cs="Arial"/>
          <w:szCs w:val="24"/>
          <w:u w:val="single"/>
        </w:rPr>
        <w:t xml:space="preserve">Apologies </w:t>
      </w:r>
      <w:r w:rsidRPr="00CC70B3">
        <w:rPr>
          <w:rFonts w:cs="Arial"/>
          <w:szCs w:val="24"/>
        </w:rPr>
        <w:t>–</w:t>
      </w:r>
      <w:r>
        <w:rPr>
          <w:rFonts w:cs="Arial"/>
          <w:szCs w:val="24"/>
        </w:rPr>
        <w:t>.</w:t>
      </w:r>
      <w:r w:rsidR="00530C1F" w:rsidRPr="00530C1F">
        <w:rPr>
          <w:rFonts w:cs="Arial"/>
          <w:szCs w:val="24"/>
        </w:rPr>
        <w:t xml:space="preserve"> </w:t>
      </w:r>
      <w:r w:rsidR="00530C1F">
        <w:rPr>
          <w:rFonts w:cs="Arial"/>
          <w:szCs w:val="24"/>
        </w:rPr>
        <w:t xml:space="preserve">Alan Smith, </w:t>
      </w:r>
      <w:r w:rsidR="00530C1F" w:rsidRPr="00CC70B3">
        <w:rPr>
          <w:rFonts w:cs="Arial"/>
          <w:szCs w:val="24"/>
        </w:rPr>
        <w:t>Chri</w:t>
      </w:r>
      <w:r w:rsidR="00530C1F">
        <w:rPr>
          <w:rFonts w:cs="Arial"/>
          <w:szCs w:val="24"/>
        </w:rPr>
        <w:t>s Howland-Harris, Mor</w:t>
      </w:r>
      <w:r w:rsidR="006B2108">
        <w:rPr>
          <w:rFonts w:cs="Arial"/>
          <w:szCs w:val="24"/>
        </w:rPr>
        <w:t xml:space="preserve">ag </w:t>
      </w:r>
      <w:proofErr w:type="spellStart"/>
      <w:r w:rsidR="006B2108">
        <w:rPr>
          <w:rFonts w:cs="Arial"/>
          <w:szCs w:val="24"/>
        </w:rPr>
        <w:t>McMeekin</w:t>
      </w:r>
      <w:proofErr w:type="spellEnd"/>
      <w:r w:rsidR="006B2108">
        <w:rPr>
          <w:rFonts w:cs="Arial"/>
          <w:szCs w:val="24"/>
        </w:rPr>
        <w:t>, H</w:t>
      </w:r>
      <w:r w:rsidR="008D653C">
        <w:rPr>
          <w:rFonts w:cs="Arial"/>
          <w:szCs w:val="24"/>
        </w:rPr>
        <w:t>eather Blandford, Hilary Forbes, Roger Herbert.</w:t>
      </w:r>
    </w:p>
    <w:p w14:paraId="7956DC84" w14:textId="77777777" w:rsidR="004365CB" w:rsidRDefault="004365CB" w:rsidP="004365CB">
      <w:pPr>
        <w:rPr>
          <w:rFonts w:cs="Arial"/>
          <w:szCs w:val="24"/>
        </w:rPr>
      </w:pPr>
      <w:r w:rsidRPr="00CC70B3">
        <w:rPr>
          <w:rFonts w:cs="Arial"/>
          <w:szCs w:val="24"/>
          <w:u w:val="single"/>
        </w:rPr>
        <w:t>Declarations of Interest</w:t>
      </w:r>
      <w:r>
        <w:rPr>
          <w:rFonts w:cs="Arial"/>
          <w:szCs w:val="24"/>
        </w:rPr>
        <w:t xml:space="preserve"> – </w:t>
      </w:r>
      <w:r w:rsidRPr="00E66999">
        <w:rPr>
          <w:rFonts w:cs="Arial"/>
          <w:sz w:val="22"/>
        </w:rPr>
        <w:t>None</w:t>
      </w:r>
    </w:p>
    <w:p w14:paraId="1456A8C5" w14:textId="77777777" w:rsidR="004365CB" w:rsidRPr="00004EFD" w:rsidRDefault="004365CB" w:rsidP="004365CB">
      <w:pPr>
        <w:rPr>
          <w:rFonts w:cs="Arial"/>
          <w:sz w:val="22"/>
        </w:rPr>
      </w:pPr>
      <w:r w:rsidRPr="00CC70B3">
        <w:rPr>
          <w:rFonts w:cs="Arial"/>
          <w:szCs w:val="24"/>
          <w:u w:val="single"/>
        </w:rPr>
        <w:t xml:space="preserve">CCA nomination for report – </w:t>
      </w:r>
      <w:proofErr w:type="spellStart"/>
      <w:r w:rsidR="00004EFD">
        <w:rPr>
          <w:rFonts w:cs="Arial"/>
          <w:sz w:val="22"/>
        </w:rPr>
        <w:t>Sadik</w:t>
      </w:r>
      <w:proofErr w:type="spellEnd"/>
    </w:p>
    <w:p w14:paraId="5B9547EF" w14:textId="77777777" w:rsidR="004365CB" w:rsidRDefault="004365CB" w:rsidP="004365CB">
      <w:pPr>
        <w:rPr>
          <w:rFonts w:asciiTheme="minorHAnsi" w:hAnsiTheme="minorHAnsi"/>
          <w:szCs w:val="24"/>
        </w:rPr>
      </w:pPr>
      <w:r w:rsidRPr="00CC70B3">
        <w:rPr>
          <w:rFonts w:cs="Arial"/>
          <w:szCs w:val="24"/>
          <w:u w:val="single"/>
        </w:rPr>
        <w:t>Amendments to Training Log</w:t>
      </w:r>
      <w:r w:rsidRPr="00E66140">
        <w:rPr>
          <w:rFonts w:asciiTheme="minorHAnsi" w:hAnsiTheme="minorHAnsi"/>
          <w:szCs w:val="24"/>
          <w:u w:val="single"/>
        </w:rPr>
        <w:t xml:space="preserve"> – </w:t>
      </w:r>
      <w:r w:rsidRPr="00D94F74">
        <w:rPr>
          <w:rFonts w:asciiTheme="minorHAnsi" w:hAnsiTheme="minorHAnsi"/>
          <w:szCs w:val="24"/>
        </w:rPr>
        <w:t>None</w:t>
      </w:r>
      <w:r>
        <w:rPr>
          <w:rFonts w:asciiTheme="minorHAnsi" w:hAnsiTheme="minorHAnsi"/>
          <w:szCs w:val="24"/>
        </w:rPr>
        <w:t>.</w:t>
      </w:r>
    </w:p>
    <w:p w14:paraId="08F588C6" w14:textId="77777777" w:rsidR="004365CB" w:rsidRDefault="00594F8A" w:rsidP="004365CB">
      <w:pPr>
        <w:rPr>
          <w:u w:val="single"/>
        </w:rPr>
      </w:pPr>
      <w:r>
        <w:rPr>
          <w:u w:val="single"/>
        </w:rPr>
        <w:t>Review of June</w:t>
      </w:r>
      <w:r w:rsidR="004365CB" w:rsidRPr="0002633F">
        <w:rPr>
          <w:u w:val="single"/>
        </w:rPr>
        <w:t xml:space="preserve"> Minutes &amp; Action Points.</w:t>
      </w:r>
    </w:p>
    <w:p w14:paraId="4E8CCB73" w14:textId="77777777" w:rsidR="00944CB1" w:rsidRPr="00944CB1" w:rsidRDefault="00944CB1" w:rsidP="004365CB">
      <w:pPr>
        <w:rPr>
          <w:rFonts w:cs="Arial"/>
          <w:sz w:val="22"/>
        </w:rPr>
      </w:pPr>
      <w:r w:rsidRPr="00944CB1">
        <w:rPr>
          <w:rFonts w:cs="Arial"/>
          <w:sz w:val="22"/>
        </w:rPr>
        <w:t>Discussion around the importance of attendance at LPC meetings.</w:t>
      </w:r>
    </w:p>
    <w:p w14:paraId="0A65EB79" w14:textId="77777777" w:rsidR="004365CB" w:rsidRPr="00944CB1" w:rsidRDefault="004365CB" w:rsidP="004365CB">
      <w:pPr>
        <w:rPr>
          <w:rFonts w:cs="Arial"/>
          <w:sz w:val="22"/>
        </w:rPr>
      </w:pPr>
      <w:r w:rsidRPr="00944CB1">
        <w:rPr>
          <w:rFonts w:cs="Arial"/>
          <w:sz w:val="22"/>
        </w:rPr>
        <w:t>Minutes agreed and will be posted on the website.</w:t>
      </w:r>
    </w:p>
    <w:p w14:paraId="03073BA1" w14:textId="77777777" w:rsidR="00944CB1" w:rsidRPr="00944CB1" w:rsidRDefault="00944CB1" w:rsidP="004365CB">
      <w:pPr>
        <w:rPr>
          <w:rFonts w:cs="Arial"/>
          <w:sz w:val="22"/>
        </w:rPr>
      </w:pPr>
      <w:r w:rsidRPr="00944CB1">
        <w:rPr>
          <w:rFonts w:cs="Arial"/>
          <w:sz w:val="22"/>
        </w:rPr>
        <w:t xml:space="preserve">Richard has spoken to Philip about the price increase for rent and has agreed a </w:t>
      </w:r>
      <w:proofErr w:type="gramStart"/>
      <w:r w:rsidRPr="00944CB1">
        <w:rPr>
          <w:rFonts w:cs="Arial"/>
          <w:sz w:val="22"/>
        </w:rPr>
        <w:t>3 year</w:t>
      </w:r>
      <w:proofErr w:type="gramEnd"/>
      <w:r w:rsidRPr="00944CB1">
        <w:rPr>
          <w:rFonts w:cs="Arial"/>
          <w:sz w:val="22"/>
        </w:rPr>
        <w:t xml:space="preserve"> period before the next review.</w:t>
      </w:r>
    </w:p>
    <w:p w14:paraId="47874B95" w14:textId="77777777" w:rsidR="00944CB1" w:rsidRDefault="007222AF" w:rsidP="004365CB">
      <w:pPr>
        <w:rPr>
          <w:sz w:val="22"/>
        </w:rPr>
      </w:pPr>
      <w:r>
        <w:rPr>
          <w:sz w:val="22"/>
        </w:rPr>
        <w:t>The awards section is nearly live and we already have our first nomination.</w:t>
      </w:r>
    </w:p>
    <w:p w14:paraId="2C6B6089" w14:textId="77777777" w:rsidR="007222AF" w:rsidRDefault="004B4EF5" w:rsidP="004365CB">
      <w:pPr>
        <w:rPr>
          <w:sz w:val="22"/>
        </w:rPr>
      </w:pPr>
      <w:r>
        <w:rPr>
          <w:sz w:val="22"/>
        </w:rPr>
        <w:t xml:space="preserve">Discussion around the Oriel system for Pre-Registration pharmacists, Richard has taken down some points to raise at </w:t>
      </w:r>
      <w:r w:rsidR="004C0B0F">
        <w:rPr>
          <w:sz w:val="22"/>
        </w:rPr>
        <w:t xml:space="preserve">the Health Education England </w:t>
      </w:r>
      <w:r>
        <w:rPr>
          <w:sz w:val="22"/>
        </w:rPr>
        <w:t xml:space="preserve">meeting next week. </w:t>
      </w:r>
    </w:p>
    <w:p w14:paraId="2E63243D" w14:textId="77777777" w:rsidR="004365CB" w:rsidRDefault="004365CB" w:rsidP="004365CB">
      <w:pPr>
        <w:rPr>
          <w:szCs w:val="24"/>
          <w:u w:val="single"/>
        </w:rPr>
      </w:pPr>
      <w:r w:rsidRPr="00011406">
        <w:rPr>
          <w:szCs w:val="24"/>
          <w:u w:val="single"/>
        </w:rPr>
        <w:t>Contract applications.</w:t>
      </w:r>
    </w:p>
    <w:p w14:paraId="2C72020A" w14:textId="77777777" w:rsidR="004365CB" w:rsidRDefault="004365CB" w:rsidP="004365CB">
      <w:pPr>
        <w:rPr>
          <w:sz w:val="22"/>
        </w:rPr>
      </w:pPr>
      <w:r>
        <w:rPr>
          <w:sz w:val="22"/>
        </w:rPr>
        <w:t>Applications reviewed.</w:t>
      </w:r>
    </w:p>
    <w:p w14:paraId="2CC51738" w14:textId="77777777" w:rsidR="00F32D33" w:rsidRPr="00F32D33" w:rsidRDefault="00F32D33" w:rsidP="004365CB">
      <w:pPr>
        <w:rPr>
          <w:sz w:val="22"/>
        </w:rPr>
      </w:pPr>
      <w:r w:rsidRPr="00F32D33">
        <w:rPr>
          <w:szCs w:val="24"/>
          <w:u w:val="single"/>
        </w:rPr>
        <w:t xml:space="preserve">Social Media Update – Emily </w:t>
      </w:r>
      <w:r>
        <w:rPr>
          <w:szCs w:val="24"/>
          <w:u w:val="single"/>
        </w:rPr>
        <w:t>Stone</w:t>
      </w:r>
    </w:p>
    <w:p w14:paraId="2018942A" w14:textId="77777777" w:rsidR="00F32D33" w:rsidRDefault="003C7D62" w:rsidP="004365CB">
      <w:pPr>
        <w:rPr>
          <w:sz w:val="22"/>
        </w:rPr>
      </w:pPr>
      <w:r>
        <w:rPr>
          <w:sz w:val="22"/>
        </w:rPr>
        <w:t>Emily has been doing this role for 2 months</w:t>
      </w:r>
      <w:r w:rsidR="009D261B">
        <w:rPr>
          <w:sz w:val="22"/>
        </w:rPr>
        <w:t>. T</w:t>
      </w:r>
      <w:r w:rsidR="00D70423">
        <w:rPr>
          <w:sz w:val="22"/>
        </w:rPr>
        <w:t>here is an hour on</w:t>
      </w:r>
      <w:r w:rsidR="00CF2830">
        <w:rPr>
          <w:sz w:val="22"/>
        </w:rPr>
        <w:t xml:space="preserve"> twitter on</w:t>
      </w:r>
      <w:r w:rsidR="00D70423">
        <w:rPr>
          <w:sz w:val="22"/>
        </w:rPr>
        <w:t xml:space="preserve"> a Monday evening where pharmacy share best</w:t>
      </w:r>
      <w:r w:rsidR="001D47CA">
        <w:rPr>
          <w:sz w:val="22"/>
        </w:rPr>
        <w:t xml:space="preserve"> practise </w:t>
      </w:r>
      <w:r w:rsidR="00B01480">
        <w:rPr>
          <w:sz w:val="22"/>
        </w:rPr>
        <w:t>and share experiences.</w:t>
      </w:r>
    </w:p>
    <w:p w14:paraId="69F8DA69" w14:textId="77777777" w:rsidR="00B01480" w:rsidRDefault="00B01480" w:rsidP="004365CB">
      <w:pPr>
        <w:rPr>
          <w:sz w:val="22"/>
        </w:rPr>
      </w:pPr>
      <w:r>
        <w:rPr>
          <w:sz w:val="22"/>
        </w:rPr>
        <w:t xml:space="preserve">The </w:t>
      </w:r>
      <w:r w:rsidR="005F3458">
        <w:rPr>
          <w:sz w:val="22"/>
        </w:rPr>
        <w:t xml:space="preserve">twitter </w:t>
      </w:r>
      <w:r>
        <w:rPr>
          <w:sz w:val="22"/>
        </w:rPr>
        <w:t xml:space="preserve">followers have increased </w:t>
      </w:r>
      <w:r w:rsidR="004B7F1B">
        <w:rPr>
          <w:sz w:val="22"/>
        </w:rPr>
        <w:t>and include a wide range of different people.</w:t>
      </w:r>
    </w:p>
    <w:p w14:paraId="0ADFCF1B" w14:textId="77777777" w:rsidR="005F3458" w:rsidRDefault="005F3458" w:rsidP="004365CB">
      <w:pPr>
        <w:rPr>
          <w:sz w:val="22"/>
        </w:rPr>
      </w:pPr>
      <w:r>
        <w:rPr>
          <w:sz w:val="22"/>
        </w:rPr>
        <w:t xml:space="preserve">The </w:t>
      </w:r>
      <w:proofErr w:type="spellStart"/>
      <w:r>
        <w:rPr>
          <w:sz w:val="22"/>
        </w:rPr>
        <w:t>facebook</w:t>
      </w:r>
      <w:proofErr w:type="spellEnd"/>
      <w:r>
        <w:rPr>
          <w:sz w:val="22"/>
        </w:rPr>
        <w:t xml:space="preserve"> </w:t>
      </w:r>
      <w:r w:rsidR="00D25218">
        <w:rPr>
          <w:sz w:val="22"/>
        </w:rPr>
        <w:t>uptake</w:t>
      </w:r>
      <w:r>
        <w:rPr>
          <w:sz w:val="22"/>
        </w:rPr>
        <w:t xml:space="preserve"> has increase</w:t>
      </w:r>
      <w:r w:rsidR="00AF1CFA">
        <w:rPr>
          <w:sz w:val="22"/>
        </w:rPr>
        <w:t xml:space="preserve">d at a lower rate, </w:t>
      </w:r>
      <w:r w:rsidR="00D25218">
        <w:rPr>
          <w:sz w:val="22"/>
        </w:rPr>
        <w:t xml:space="preserve">the posts </w:t>
      </w:r>
      <w:r w:rsidR="00AF1CFA">
        <w:rPr>
          <w:sz w:val="22"/>
        </w:rPr>
        <w:t>are not being read by many people.</w:t>
      </w:r>
    </w:p>
    <w:p w14:paraId="4718F3EF" w14:textId="77777777" w:rsidR="00AF1CFA" w:rsidRDefault="00AF1CFA" w:rsidP="004365CB">
      <w:pPr>
        <w:rPr>
          <w:sz w:val="22"/>
        </w:rPr>
      </w:pPr>
      <w:r>
        <w:rPr>
          <w:sz w:val="22"/>
        </w:rPr>
        <w:t>The weekly update has included the social media highlights, with links for people to follow.</w:t>
      </w:r>
    </w:p>
    <w:p w14:paraId="2352E959" w14:textId="77777777" w:rsidR="00394FB9" w:rsidRDefault="00394FB9" w:rsidP="004365CB">
      <w:pPr>
        <w:rPr>
          <w:sz w:val="22"/>
        </w:rPr>
      </w:pPr>
      <w:r>
        <w:rPr>
          <w:sz w:val="22"/>
        </w:rPr>
        <w:t xml:space="preserve">Emily has trialled using the post “boost” to try and </w:t>
      </w:r>
      <w:r w:rsidR="00D07725">
        <w:rPr>
          <w:sz w:val="22"/>
        </w:rPr>
        <w:t>reach more people and this has had a positive outcome</w:t>
      </w:r>
      <w:r w:rsidR="00F149ED">
        <w:rPr>
          <w:sz w:val="22"/>
        </w:rPr>
        <w:t>. This trial will carry on for another 7 weeks to raise the profile.</w:t>
      </w:r>
    </w:p>
    <w:p w14:paraId="3ECEC6C9" w14:textId="77777777" w:rsidR="001D35F2" w:rsidRPr="003C7D62" w:rsidRDefault="001D35F2" w:rsidP="004365CB">
      <w:pPr>
        <w:rPr>
          <w:sz w:val="22"/>
        </w:rPr>
      </w:pPr>
      <w:r>
        <w:rPr>
          <w:sz w:val="22"/>
        </w:rPr>
        <w:t>Discussion around possible future tweets – A possible poll to ask has the Oriel Pre-Reg</w:t>
      </w:r>
      <w:r w:rsidR="0040238D">
        <w:rPr>
          <w:sz w:val="22"/>
        </w:rPr>
        <w:t>istration</w:t>
      </w:r>
      <w:r>
        <w:rPr>
          <w:sz w:val="22"/>
        </w:rPr>
        <w:t xml:space="preserve"> system worked for them.</w:t>
      </w:r>
    </w:p>
    <w:p w14:paraId="1DACE37D" w14:textId="77777777" w:rsidR="00FD2219" w:rsidRDefault="00FD2219" w:rsidP="004365CB">
      <w:pPr>
        <w:rPr>
          <w:u w:val="single"/>
        </w:rPr>
      </w:pPr>
    </w:p>
    <w:p w14:paraId="0C9FFD6B" w14:textId="77777777" w:rsidR="00FD2219" w:rsidRDefault="00FD2219" w:rsidP="004365CB">
      <w:pPr>
        <w:rPr>
          <w:u w:val="single"/>
        </w:rPr>
      </w:pPr>
    </w:p>
    <w:p w14:paraId="70C99E87" w14:textId="77777777" w:rsidR="009474A0" w:rsidRDefault="004365CB" w:rsidP="004365CB">
      <w:pPr>
        <w:rPr>
          <w:u w:val="single"/>
        </w:rPr>
      </w:pPr>
      <w:r w:rsidRPr="00B71DFA">
        <w:rPr>
          <w:u w:val="single"/>
        </w:rPr>
        <w:lastRenderedPageBreak/>
        <w:t>Treasurers report</w:t>
      </w:r>
    </w:p>
    <w:p w14:paraId="01D384C7" w14:textId="77777777" w:rsidR="00BB12C9" w:rsidRPr="00983DB7" w:rsidRDefault="00D762BB" w:rsidP="004365CB">
      <w:pPr>
        <w:rPr>
          <w:sz w:val="22"/>
        </w:rPr>
      </w:pPr>
      <w:r>
        <w:rPr>
          <w:sz w:val="22"/>
        </w:rPr>
        <w:t>Review of accounts for 2017-2018</w:t>
      </w:r>
      <w:r w:rsidR="00256741">
        <w:rPr>
          <w:sz w:val="22"/>
        </w:rPr>
        <w:t xml:space="preserve">, as these have now been returned from the accountant. </w:t>
      </w:r>
      <w:r w:rsidR="00FD2219">
        <w:rPr>
          <w:sz w:val="22"/>
        </w:rPr>
        <w:t xml:space="preserve">The accounts will be posted on the website, along with an update from Jerry, Lisa and Richard. The AGM </w:t>
      </w:r>
      <w:r w:rsidR="003B3B43">
        <w:rPr>
          <w:sz w:val="22"/>
        </w:rPr>
        <w:t xml:space="preserve">will be held </w:t>
      </w:r>
      <w:r w:rsidR="00FD2219">
        <w:rPr>
          <w:sz w:val="22"/>
        </w:rPr>
        <w:t xml:space="preserve">at the September </w:t>
      </w:r>
      <w:r w:rsidR="003B3B43">
        <w:rPr>
          <w:sz w:val="22"/>
        </w:rPr>
        <w:t>LPC meeting, Richard and Debbie will arrange the voting forms to be sent out to pharmacies.</w:t>
      </w:r>
    </w:p>
    <w:p w14:paraId="2A9970C7" w14:textId="77777777" w:rsidR="00BB12C9" w:rsidRDefault="00BB12C9" w:rsidP="004365CB">
      <w:pPr>
        <w:rPr>
          <w:u w:val="single"/>
        </w:rPr>
      </w:pPr>
      <w:r>
        <w:rPr>
          <w:u w:val="single"/>
        </w:rPr>
        <w:t>QPS Update</w:t>
      </w:r>
    </w:p>
    <w:p w14:paraId="5B885BC2" w14:textId="77777777" w:rsidR="00BB12C9" w:rsidRPr="00983DB7" w:rsidRDefault="003B3B43" w:rsidP="004365CB">
      <w:pPr>
        <w:rPr>
          <w:sz w:val="22"/>
        </w:rPr>
      </w:pPr>
      <w:r>
        <w:rPr>
          <w:sz w:val="22"/>
        </w:rPr>
        <w:t>All independent pharmacies got through the gateway based on the results Jerry received.</w:t>
      </w:r>
      <w:r w:rsidR="00377ED5">
        <w:rPr>
          <w:sz w:val="22"/>
        </w:rPr>
        <w:t xml:space="preserve"> Jerry has worked very hard in</w:t>
      </w:r>
      <w:r w:rsidR="00747D07">
        <w:rPr>
          <w:sz w:val="22"/>
        </w:rPr>
        <w:t xml:space="preserve"> getting the pharmacies through the QPS criteria.</w:t>
      </w:r>
    </w:p>
    <w:p w14:paraId="19350DAD" w14:textId="77777777" w:rsidR="00BB12C9" w:rsidRDefault="00BB12C9" w:rsidP="004365CB">
      <w:pPr>
        <w:rPr>
          <w:u w:val="single"/>
        </w:rPr>
      </w:pPr>
      <w:r>
        <w:rPr>
          <w:u w:val="single"/>
        </w:rPr>
        <w:t>Pump Priming Pharmacy Projects</w:t>
      </w:r>
    </w:p>
    <w:p w14:paraId="235A646A" w14:textId="77777777" w:rsidR="007461DF" w:rsidRDefault="00A15183" w:rsidP="004365CB">
      <w:pPr>
        <w:rPr>
          <w:sz w:val="22"/>
        </w:rPr>
      </w:pPr>
      <w:r>
        <w:rPr>
          <w:sz w:val="22"/>
        </w:rPr>
        <w:t>Richard and</w:t>
      </w:r>
      <w:r w:rsidR="00F5276C">
        <w:rPr>
          <w:sz w:val="22"/>
        </w:rPr>
        <w:t xml:space="preserve"> Lisa met with </w:t>
      </w:r>
      <w:r>
        <w:rPr>
          <w:sz w:val="22"/>
        </w:rPr>
        <w:t xml:space="preserve">RB pharmaceuticals to discuss PPI and the step down/step off process. </w:t>
      </w:r>
    </w:p>
    <w:p w14:paraId="5DCB03AF" w14:textId="77777777" w:rsidR="00BB12C9" w:rsidRDefault="00C508AD" w:rsidP="004365CB">
      <w:pPr>
        <w:rPr>
          <w:sz w:val="22"/>
        </w:rPr>
      </w:pPr>
      <w:r>
        <w:rPr>
          <w:sz w:val="22"/>
        </w:rPr>
        <w:t>Ri</w:t>
      </w:r>
      <w:r w:rsidR="00A15183">
        <w:rPr>
          <w:sz w:val="22"/>
        </w:rPr>
        <w:t>chard attended the STP meeting to suggest com</w:t>
      </w:r>
      <w:r w:rsidR="00031B37">
        <w:rPr>
          <w:sz w:val="22"/>
        </w:rPr>
        <w:t>munity pharmacy could help manage</w:t>
      </w:r>
      <w:r w:rsidR="00A15183">
        <w:rPr>
          <w:sz w:val="22"/>
        </w:rPr>
        <w:t xml:space="preserve"> this</w:t>
      </w:r>
      <w:r w:rsidR="00031B37">
        <w:rPr>
          <w:sz w:val="22"/>
        </w:rPr>
        <w:t xml:space="preserve"> process, this was well received. </w:t>
      </w:r>
    </w:p>
    <w:p w14:paraId="47E42312" w14:textId="4218E541" w:rsidR="007461DF" w:rsidRPr="00983DB7" w:rsidRDefault="009A5E25" w:rsidP="004365CB">
      <w:pPr>
        <w:rPr>
          <w:sz w:val="22"/>
        </w:rPr>
      </w:pPr>
      <w:r>
        <w:rPr>
          <w:sz w:val="22"/>
        </w:rPr>
        <w:t>[Discussion recorded as part of closed minutes]</w:t>
      </w:r>
      <w:bookmarkStart w:id="0" w:name="_GoBack"/>
      <w:bookmarkEnd w:id="0"/>
      <w:r w:rsidR="001C2896">
        <w:rPr>
          <w:sz w:val="22"/>
        </w:rPr>
        <w:t xml:space="preserve"> </w:t>
      </w:r>
    </w:p>
    <w:p w14:paraId="16224900" w14:textId="77777777" w:rsidR="00BB12C9" w:rsidRDefault="00983DB7" w:rsidP="004365CB">
      <w:pPr>
        <w:rPr>
          <w:u w:val="single"/>
        </w:rPr>
      </w:pPr>
      <w:r>
        <w:rPr>
          <w:u w:val="single"/>
        </w:rPr>
        <w:t>MUR &amp; NMS different approach</w:t>
      </w:r>
    </w:p>
    <w:p w14:paraId="3C574836" w14:textId="77777777" w:rsidR="002674F5" w:rsidRDefault="00B56B2E" w:rsidP="004365CB">
      <w:pPr>
        <w:rPr>
          <w:sz w:val="22"/>
        </w:rPr>
      </w:pPr>
      <w:r>
        <w:rPr>
          <w:sz w:val="22"/>
        </w:rPr>
        <w:t>Review of the areas current MUR/NMS figures.</w:t>
      </w:r>
      <w:r w:rsidR="002674F5">
        <w:rPr>
          <w:sz w:val="22"/>
        </w:rPr>
        <w:t xml:space="preserve"> </w:t>
      </w:r>
    </w:p>
    <w:p w14:paraId="7B7A16D5" w14:textId="77777777" w:rsidR="00983DB7" w:rsidRDefault="002674F5" w:rsidP="004365CB">
      <w:pPr>
        <w:rPr>
          <w:sz w:val="22"/>
        </w:rPr>
      </w:pPr>
      <w:r>
        <w:rPr>
          <w:sz w:val="22"/>
        </w:rPr>
        <w:t xml:space="preserve">In 2017/2018 Avon completed just under 60,000 MUR’s V’s a </w:t>
      </w:r>
      <w:r w:rsidR="00C508AD">
        <w:rPr>
          <w:sz w:val="22"/>
        </w:rPr>
        <w:t>potential</w:t>
      </w:r>
      <w:r>
        <w:rPr>
          <w:sz w:val="22"/>
        </w:rPr>
        <w:t xml:space="preserve"> of 92,000. </w:t>
      </w:r>
    </w:p>
    <w:p w14:paraId="15CAD3B4" w14:textId="77777777" w:rsidR="00C851C7" w:rsidRDefault="00C851C7" w:rsidP="004365CB">
      <w:pPr>
        <w:rPr>
          <w:sz w:val="22"/>
        </w:rPr>
      </w:pPr>
      <w:r>
        <w:rPr>
          <w:sz w:val="22"/>
        </w:rPr>
        <w:t>In 2017/2018 Avon completed just over 16,000 NMS = 70.5 on average per contractor.</w:t>
      </w:r>
    </w:p>
    <w:p w14:paraId="212870A4" w14:textId="77777777" w:rsidR="00A16B36" w:rsidRDefault="00564A48" w:rsidP="004365CB">
      <w:pPr>
        <w:rPr>
          <w:sz w:val="22"/>
        </w:rPr>
      </w:pPr>
      <w:r>
        <w:rPr>
          <w:sz w:val="22"/>
        </w:rPr>
        <w:t>Discussion around how we can</w:t>
      </w:r>
      <w:r w:rsidR="00A16B36">
        <w:rPr>
          <w:sz w:val="22"/>
        </w:rPr>
        <w:t xml:space="preserve"> improve these service</w:t>
      </w:r>
      <w:r>
        <w:rPr>
          <w:sz w:val="22"/>
        </w:rPr>
        <w:t xml:space="preserve">s going forward. </w:t>
      </w:r>
    </w:p>
    <w:p w14:paraId="27760BA9" w14:textId="77777777" w:rsidR="00850434" w:rsidRDefault="002B494A" w:rsidP="004365CB">
      <w:pPr>
        <w:rPr>
          <w:sz w:val="22"/>
        </w:rPr>
      </w:pPr>
      <w:r>
        <w:rPr>
          <w:sz w:val="22"/>
        </w:rPr>
        <w:t>The committee have agreed that the fig</w:t>
      </w:r>
      <w:r w:rsidR="005A4DA7">
        <w:rPr>
          <w:sz w:val="22"/>
        </w:rPr>
        <w:t>ures should be shared with</w:t>
      </w:r>
      <w:r>
        <w:rPr>
          <w:sz w:val="22"/>
        </w:rPr>
        <w:t xml:space="preserve"> the pharmacies to show the amount of money they are missing out on.</w:t>
      </w:r>
      <w:r w:rsidR="005A4DA7">
        <w:rPr>
          <w:sz w:val="22"/>
        </w:rPr>
        <w:t xml:space="preserve"> </w:t>
      </w:r>
      <w:r w:rsidR="0014260E">
        <w:rPr>
          <w:sz w:val="22"/>
        </w:rPr>
        <w:t xml:space="preserve">Jerry will share the figures with the independents as the CCGs share theirs amongst themselves. </w:t>
      </w:r>
      <w:r w:rsidR="00894936">
        <w:rPr>
          <w:sz w:val="22"/>
        </w:rPr>
        <w:t>Discussion around the amount of MUR’s that get done without recording it as an MUR.</w:t>
      </w:r>
      <w:r w:rsidR="006B7639">
        <w:rPr>
          <w:sz w:val="22"/>
        </w:rPr>
        <w:t xml:space="preserve"> </w:t>
      </w:r>
    </w:p>
    <w:p w14:paraId="76AA2231" w14:textId="77777777" w:rsidR="0014260E" w:rsidRDefault="0014260E" w:rsidP="004365CB">
      <w:pPr>
        <w:rPr>
          <w:sz w:val="22"/>
        </w:rPr>
      </w:pPr>
      <w:proofErr w:type="spellStart"/>
      <w:r>
        <w:rPr>
          <w:sz w:val="22"/>
        </w:rPr>
        <w:t>Tanzil</w:t>
      </w:r>
      <w:proofErr w:type="spellEnd"/>
      <w:r>
        <w:rPr>
          <w:sz w:val="22"/>
        </w:rPr>
        <w:t xml:space="preserve"> has suggested that Jerrys role </w:t>
      </w:r>
      <w:r w:rsidR="003F64D2">
        <w:rPr>
          <w:sz w:val="22"/>
        </w:rPr>
        <w:t>should go back to providing</w:t>
      </w:r>
      <w:r>
        <w:rPr>
          <w:sz w:val="22"/>
        </w:rPr>
        <w:t xml:space="preserve"> more support with MUR/NMS. Jerry will send out a message to contractors to ask if anyone needs any help. </w:t>
      </w:r>
    </w:p>
    <w:p w14:paraId="77EE9CCC" w14:textId="77777777" w:rsidR="00ED2E2D" w:rsidRPr="00983DB7" w:rsidRDefault="003240F2" w:rsidP="004365CB">
      <w:pPr>
        <w:rPr>
          <w:sz w:val="22"/>
        </w:rPr>
      </w:pPr>
      <w:r>
        <w:rPr>
          <w:sz w:val="22"/>
        </w:rPr>
        <w:t xml:space="preserve">Richard has asked </w:t>
      </w:r>
      <w:proofErr w:type="spellStart"/>
      <w:r>
        <w:rPr>
          <w:sz w:val="22"/>
        </w:rPr>
        <w:t>Sadik</w:t>
      </w:r>
      <w:proofErr w:type="spellEnd"/>
      <w:r>
        <w:rPr>
          <w:sz w:val="22"/>
        </w:rPr>
        <w:t xml:space="preserve"> if he can speak to</w:t>
      </w:r>
      <w:r w:rsidR="007E2C7E">
        <w:rPr>
          <w:sz w:val="22"/>
        </w:rPr>
        <w:t xml:space="preserve"> </w:t>
      </w:r>
      <w:r>
        <w:rPr>
          <w:sz w:val="22"/>
        </w:rPr>
        <w:t xml:space="preserve">Health watch to see if Richard </w:t>
      </w:r>
      <w:r w:rsidR="00BF50A3">
        <w:rPr>
          <w:sz w:val="22"/>
        </w:rPr>
        <w:t xml:space="preserve">and </w:t>
      </w:r>
      <w:proofErr w:type="spellStart"/>
      <w:r w:rsidR="00BF50A3">
        <w:rPr>
          <w:sz w:val="22"/>
        </w:rPr>
        <w:t>Sadik</w:t>
      </w:r>
      <w:proofErr w:type="spellEnd"/>
      <w:r w:rsidR="00BF50A3">
        <w:rPr>
          <w:sz w:val="22"/>
        </w:rPr>
        <w:t xml:space="preserve"> </w:t>
      </w:r>
      <w:r>
        <w:rPr>
          <w:sz w:val="22"/>
        </w:rPr>
        <w:t>can</w:t>
      </w:r>
      <w:r w:rsidR="007E2C7E">
        <w:rPr>
          <w:sz w:val="22"/>
        </w:rPr>
        <w:t xml:space="preserve"> meet with a group of patients t</w:t>
      </w:r>
      <w:r w:rsidR="00ED2E2D">
        <w:rPr>
          <w:sz w:val="22"/>
        </w:rPr>
        <w:t>o se</w:t>
      </w:r>
      <w:r w:rsidR="005F4B1F">
        <w:rPr>
          <w:sz w:val="22"/>
        </w:rPr>
        <w:t>e if they</w:t>
      </w:r>
      <w:r w:rsidR="00F06F5F">
        <w:rPr>
          <w:sz w:val="22"/>
        </w:rPr>
        <w:t xml:space="preserve"> can get some feedback about what the patient got out of the MUR.</w:t>
      </w:r>
    </w:p>
    <w:p w14:paraId="180226A3" w14:textId="77777777" w:rsidR="00983DB7" w:rsidRDefault="00983DB7" w:rsidP="004365CB">
      <w:pPr>
        <w:rPr>
          <w:u w:val="single"/>
        </w:rPr>
      </w:pPr>
      <w:r>
        <w:rPr>
          <w:u w:val="single"/>
        </w:rPr>
        <w:t>Strategic Plan</w:t>
      </w:r>
    </w:p>
    <w:p w14:paraId="2590FDAE" w14:textId="77777777" w:rsidR="00983DB7" w:rsidRPr="00983DB7" w:rsidRDefault="005F264C" w:rsidP="004365CB">
      <w:pPr>
        <w:rPr>
          <w:sz w:val="22"/>
        </w:rPr>
      </w:pPr>
      <w:r>
        <w:rPr>
          <w:sz w:val="22"/>
        </w:rPr>
        <w:t xml:space="preserve">Review </w:t>
      </w:r>
      <w:r w:rsidR="00070D54">
        <w:rPr>
          <w:sz w:val="22"/>
        </w:rPr>
        <w:t xml:space="preserve">and update </w:t>
      </w:r>
      <w:r>
        <w:rPr>
          <w:sz w:val="22"/>
        </w:rPr>
        <w:t>of the strategic plan.</w:t>
      </w:r>
      <w:r w:rsidR="00E35BAC">
        <w:rPr>
          <w:sz w:val="22"/>
        </w:rPr>
        <w:t xml:space="preserve"> </w:t>
      </w:r>
    </w:p>
    <w:p w14:paraId="4660B41B" w14:textId="77777777" w:rsidR="00983DB7" w:rsidRDefault="00983DB7" w:rsidP="004365CB">
      <w:pPr>
        <w:rPr>
          <w:u w:val="single"/>
        </w:rPr>
      </w:pPr>
      <w:r>
        <w:rPr>
          <w:u w:val="single"/>
        </w:rPr>
        <w:t>Conference</w:t>
      </w:r>
    </w:p>
    <w:p w14:paraId="06EA5CFC" w14:textId="77777777" w:rsidR="000870FE" w:rsidRPr="000870FE" w:rsidRDefault="00A02BB0" w:rsidP="000870FE">
      <w:pPr>
        <w:widowControl w:val="0"/>
        <w:autoSpaceDE w:val="0"/>
        <w:autoSpaceDN w:val="0"/>
        <w:adjustRightInd w:val="0"/>
        <w:spacing w:after="0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Discussion around the plans in place for the conference, the n</w:t>
      </w:r>
      <w:r w:rsidR="000870FE" w:rsidRPr="000870FE">
        <w:rPr>
          <w:rFonts w:cs="Arial"/>
          <w:sz w:val="22"/>
          <w:lang w:val="en-US"/>
        </w:rPr>
        <w:t xml:space="preserve">ext committee meeting is </w:t>
      </w:r>
      <w:r>
        <w:rPr>
          <w:rFonts w:cs="Arial"/>
          <w:sz w:val="22"/>
          <w:lang w:val="en-US"/>
        </w:rPr>
        <w:t xml:space="preserve">in </w:t>
      </w:r>
      <w:r w:rsidR="000870FE" w:rsidRPr="000870FE">
        <w:rPr>
          <w:rFonts w:cs="Arial"/>
          <w:sz w:val="22"/>
          <w:lang w:val="en-US"/>
        </w:rPr>
        <w:t>September which is only one month before the conference</w:t>
      </w:r>
      <w:r>
        <w:rPr>
          <w:rFonts w:cs="Arial"/>
          <w:sz w:val="22"/>
          <w:lang w:val="en-US"/>
        </w:rPr>
        <w:t xml:space="preserve">. </w:t>
      </w:r>
      <w:r w:rsidR="000870FE" w:rsidRPr="000870FE">
        <w:rPr>
          <w:rFonts w:cs="Arial"/>
          <w:sz w:val="22"/>
          <w:lang w:val="en-US"/>
        </w:rPr>
        <w:t>We need to begin promoting the conference and spreading the word</w:t>
      </w:r>
      <w:r>
        <w:rPr>
          <w:rFonts w:cs="Arial"/>
          <w:sz w:val="22"/>
          <w:lang w:val="en-US"/>
        </w:rPr>
        <w:t>.</w:t>
      </w:r>
    </w:p>
    <w:p w14:paraId="67FDD59C" w14:textId="77777777" w:rsidR="000870FE" w:rsidRPr="000870FE" w:rsidRDefault="000870FE" w:rsidP="000870FE">
      <w:pPr>
        <w:widowControl w:val="0"/>
        <w:autoSpaceDE w:val="0"/>
        <w:autoSpaceDN w:val="0"/>
        <w:adjustRightInd w:val="0"/>
        <w:spacing w:after="0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This will be p</w:t>
      </w:r>
      <w:r w:rsidRPr="000870FE">
        <w:rPr>
          <w:rFonts w:cs="Arial"/>
          <w:sz w:val="22"/>
          <w:lang w:val="en-US"/>
        </w:rPr>
        <w:t>ut in weekly updates for LPC from middle of July 2018</w:t>
      </w:r>
      <w:r>
        <w:rPr>
          <w:rFonts w:cs="Arial"/>
          <w:sz w:val="22"/>
          <w:lang w:val="en-US"/>
        </w:rPr>
        <w:t>.</w:t>
      </w:r>
    </w:p>
    <w:p w14:paraId="0FF8A601" w14:textId="77777777" w:rsidR="00983DB7" w:rsidRPr="00983DB7" w:rsidRDefault="00983DB7" w:rsidP="004365CB">
      <w:pPr>
        <w:rPr>
          <w:sz w:val="22"/>
        </w:rPr>
      </w:pPr>
    </w:p>
    <w:p w14:paraId="51053028" w14:textId="77777777" w:rsidR="00983DB7" w:rsidRDefault="00983DB7" w:rsidP="004365CB">
      <w:pPr>
        <w:rPr>
          <w:u w:val="single"/>
        </w:rPr>
      </w:pPr>
      <w:r>
        <w:rPr>
          <w:u w:val="single"/>
        </w:rPr>
        <w:t>Prescription Direction</w:t>
      </w:r>
    </w:p>
    <w:p w14:paraId="4F15466C" w14:textId="77777777" w:rsidR="000870FE" w:rsidRPr="000870FE" w:rsidRDefault="000870FE" w:rsidP="000870FE">
      <w:pPr>
        <w:widowControl w:val="0"/>
        <w:autoSpaceDE w:val="0"/>
        <w:autoSpaceDN w:val="0"/>
        <w:adjustRightInd w:val="0"/>
        <w:spacing w:after="0"/>
        <w:rPr>
          <w:rFonts w:cs="Arial"/>
          <w:sz w:val="22"/>
          <w:lang w:val="en-US"/>
        </w:rPr>
      </w:pPr>
      <w:r w:rsidRPr="000870FE">
        <w:rPr>
          <w:rFonts w:cs="Arial"/>
          <w:sz w:val="22"/>
          <w:lang w:val="en-US"/>
        </w:rPr>
        <w:lastRenderedPageBreak/>
        <w:t>Conversation around prescription direction concerning pharmacy and surgery. </w:t>
      </w:r>
    </w:p>
    <w:p w14:paraId="7E3B798B" w14:textId="77777777" w:rsidR="000870FE" w:rsidRPr="000870FE" w:rsidRDefault="000870FE" w:rsidP="000870FE">
      <w:pPr>
        <w:widowControl w:val="0"/>
        <w:autoSpaceDE w:val="0"/>
        <w:autoSpaceDN w:val="0"/>
        <w:adjustRightInd w:val="0"/>
        <w:spacing w:after="0"/>
        <w:rPr>
          <w:rFonts w:cs="Arial"/>
          <w:sz w:val="22"/>
          <w:lang w:val="en-US"/>
        </w:rPr>
      </w:pPr>
      <w:r w:rsidRPr="000870FE">
        <w:rPr>
          <w:rFonts w:cs="Arial"/>
          <w:sz w:val="22"/>
          <w:lang w:val="en-US"/>
        </w:rPr>
        <w:t xml:space="preserve">If this is something which is of concern, speak to the relevant parties and try and sort </w:t>
      </w:r>
      <w:r w:rsidR="00F14BA1">
        <w:rPr>
          <w:rFonts w:cs="Arial"/>
          <w:sz w:val="22"/>
          <w:lang w:val="en-US"/>
        </w:rPr>
        <w:t xml:space="preserve">locally. The next step would be to </w:t>
      </w:r>
      <w:r w:rsidRPr="000870FE">
        <w:rPr>
          <w:rFonts w:cs="Arial"/>
          <w:sz w:val="22"/>
          <w:lang w:val="en-US"/>
        </w:rPr>
        <w:t>speak to NHS England and consider mak</w:t>
      </w:r>
      <w:r w:rsidR="00C15FB3">
        <w:rPr>
          <w:rFonts w:cs="Arial"/>
          <w:sz w:val="22"/>
          <w:lang w:val="en-US"/>
        </w:rPr>
        <w:t>ing a complaint with evidence. Avon</w:t>
      </w:r>
      <w:r w:rsidRPr="000870FE">
        <w:rPr>
          <w:rFonts w:cs="Arial"/>
          <w:sz w:val="22"/>
          <w:lang w:val="en-US"/>
        </w:rPr>
        <w:t xml:space="preserve"> LPC will support where possible. More information on LPC website.</w:t>
      </w:r>
    </w:p>
    <w:p w14:paraId="4AB2C14E" w14:textId="77777777" w:rsidR="00983DB7" w:rsidRPr="00983DB7" w:rsidRDefault="00983DB7" w:rsidP="004365CB">
      <w:pPr>
        <w:rPr>
          <w:sz w:val="22"/>
        </w:rPr>
      </w:pPr>
    </w:p>
    <w:p w14:paraId="46AEB842" w14:textId="77777777" w:rsidR="00983DB7" w:rsidRDefault="00983DB7" w:rsidP="004365CB">
      <w:pPr>
        <w:rPr>
          <w:u w:val="single"/>
        </w:rPr>
      </w:pPr>
      <w:r>
        <w:rPr>
          <w:u w:val="single"/>
        </w:rPr>
        <w:t>Chief Officers Report</w:t>
      </w:r>
    </w:p>
    <w:p w14:paraId="37DF9D89" w14:textId="77777777" w:rsidR="00983DB7" w:rsidRDefault="00786B6F" w:rsidP="004365CB">
      <w:pPr>
        <w:rPr>
          <w:sz w:val="22"/>
        </w:rPr>
      </w:pPr>
      <w:r>
        <w:rPr>
          <w:sz w:val="22"/>
        </w:rPr>
        <w:t>Richard’s report has been sent out prior to the meeting for the committee to read.</w:t>
      </w:r>
    </w:p>
    <w:p w14:paraId="18AB5748" w14:textId="77777777" w:rsidR="000870FE" w:rsidRPr="00983DB7" w:rsidRDefault="000870FE" w:rsidP="004365CB">
      <w:pPr>
        <w:rPr>
          <w:sz w:val="22"/>
        </w:rPr>
      </w:pPr>
      <w:r w:rsidRPr="000870FE">
        <w:rPr>
          <w:rFonts w:cs="Arial"/>
          <w:sz w:val="22"/>
          <w:lang w:val="en-US"/>
        </w:rPr>
        <w:t>Conversation around prescribing habits in Bristol</w:t>
      </w:r>
      <w:r>
        <w:rPr>
          <w:rFonts w:ascii="Helvetica" w:hAnsi="Helvetica" w:cs="Helvetica"/>
          <w:szCs w:val="24"/>
          <w:lang w:val="en-US"/>
        </w:rPr>
        <w:t>.</w:t>
      </w:r>
    </w:p>
    <w:p w14:paraId="004015B7" w14:textId="77777777" w:rsidR="00983DB7" w:rsidRDefault="00983DB7" w:rsidP="004365CB">
      <w:pPr>
        <w:rPr>
          <w:u w:val="single"/>
        </w:rPr>
      </w:pPr>
      <w:r>
        <w:rPr>
          <w:u w:val="single"/>
        </w:rPr>
        <w:t>AOB</w:t>
      </w:r>
    </w:p>
    <w:p w14:paraId="358DB591" w14:textId="77777777" w:rsidR="002323CE" w:rsidRPr="002323CE" w:rsidRDefault="002323CE" w:rsidP="004365CB">
      <w:pPr>
        <w:rPr>
          <w:sz w:val="22"/>
        </w:rPr>
      </w:pPr>
      <w:r w:rsidRPr="002323CE">
        <w:rPr>
          <w:sz w:val="22"/>
        </w:rPr>
        <w:t>None</w:t>
      </w:r>
    </w:p>
    <w:p w14:paraId="187B5C56" w14:textId="77777777" w:rsidR="00983DB7" w:rsidRPr="00983DB7" w:rsidRDefault="00983DB7" w:rsidP="004365CB">
      <w:pPr>
        <w:rPr>
          <w:sz w:val="22"/>
        </w:rPr>
      </w:pPr>
    </w:p>
    <w:sectPr w:rsidR="00983DB7" w:rsidRPr="00983DB7" w:rsidSect="001D784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CB"/>
    <w:rsid w:val="00004EDA"/>
    <w:rsid w:val="00004EFD"/>
    <w:rsid w:val="00031B37"/>
    <w:rsid w:val="00070D54"/>
    <w:rsid w:val="000870FE"/>
    <w:rsid w:val="00096FFF"/>
    <w:rsid w:val="000E2FFA"/>
    <w:rsid w:val="00133311"/>
    <w:rsid w:val="0014260E"/>
    <w:rsid w:val="001428FC"/>
    <w:rsid w:val="0017543D"/>
    <w:rsid w:val="001C2896"/>
    <w:rsid w:val="001D35F2"/>
    <w:rsid w:val="001D47CA"/>
    <w:rsid w:val="001D784E"/>
    <w:rsid w:val="002323CE"/>
    <w:rsid w:val="00233B8D"/>
    <w:rsid w:val="00256741"/>
    <w:rsid w:val="002674F5"/>
    <w:rsid w:val="002B494A"/>
    <w:rsid w:val="00313011"/>
    <w:rsid w:val="003240F2"/>
    <w:rsid w:val="00377ED5"/>
    <w:rsid w:val="00394FB9"/>
    <w:rsid w:val="003B3B43"/>
    <w:rsid w:val="003C7D62"/>
    <w:rsid w:val="003F64D2"/>
    <w:rsid w:val="0040238D"/>
    <w:rsid w:val="004365CB"/>
    <w:rsid w:val="00476ACC"/>
    <w:rsid w:val="004B2596"/>
    <w:rsid w:val="004B4EF5"/>
    <w:rsid w:val="004B7F1B"/>
    <w:rsid w:val="004C0B0F"/>
    <w:rsid w:val="004F4AB9"/>
    <w:rsid w:val="0051160F"/>
    <w:rsid w:val="00526992"/>
    <w:rsid w:val="00527E8C"/>
    <w:rsid w:val="00530C1F"/>
    <w:rsid w:val="00564A48"/>
    <w:rsid w:val="00594F8A"/>
    <w:rsid w:val="005A4DA7"/>
    <w:rsid w:val="005B3AB3"/>
    <w:rsid w:val="005E170B"/>
    <w:rsid w:val="005F264C"/>
    <w:rsid w:val="005F3458"/>
    <w:rsid w:val="005F4B1F"/>
    <w:rsid w:val="006B2108"/>
    <w:rsid w:val="006B6231"/>
    <w:rsid w:val="006B7639"/>
    <w:rsid w:val="007222AF"/>
    <w:rsid w:val="007461DF"/>
    <w:rsid w:val="00747D07"/>
    <w:rsid w:val="007775A3"/>
    <w:rsid w:val="00786B6F"/>
    <w:rsid w:val="007903DF"/>
    <w:rsid w:val="007E2C7E"/>
    <w:rsid w:val="00843E16"/>
    <w:rsid w:val="00850434"/>
    <w:rsid w:val="00894936"/>
    <w:rsid w:val="008D653C"/>
    <w:rsid w:val="00944CB1"/>
    <w:rsid w:val="009474A0"/>
    <w:rsid w:val="00983DB7"/>
    <w:rsid w:val="0098793A"/>
    <w:rsid w:val="009A5E25"/>
    <w:rsid w:val="009D261B"/>
    <w:rsid w:val="00A02BB0"/>
    <w:rsid w:val="00A070E8"/>
    <w:rsid w:val="00A15183"/>
    <w:rsid w:val="00A16B36"/>
    <w:rsid w:val="00AB0DC5"/>
    <w:rsid w:val="00AF1CFA"/>
    <w:rsid w:val="00B01480"/>
    <w:rsid w:val="00B06AB9"/>
    <w:rsid w:val="00B56B2E"/>
    <w:rsid w:val="00B74678"/>
    <w:rsid w:val="00BB12C9"/>
    <w:rsid w:val="00BD2646"/>
    <w:rsid w:val="00BD4EA4"/>
    <w:rsid w:val="00BD64FA"/>
    <w:rsid w:val="00BF50A3"/>
    <w:rsid w:val="00C15FB3"/>
    <w:rsid w:val="00C508AD"/>
    <w:rsid w:val="00C851C7"/>
    <w:rsid w:val="00CF2830"/>
    <w:rsid w:val="00D07725"/>
    <w:rsid w:val="00D25218"/>
    <w:rsid w:val="00D70423"/>
    <w:rsid w:val="00D762BB"/>
    <w:rsid w:val="00DC6015"/>
    <w:rsid w:val="00E35BAC"/>
    <w:rsid w:val="00E4499E"/>
    <w:rsid w:val="00ED2E2D"/>
    <w:rsid w:val="00F06F5F"/>
    <w:rsid w:val="00F07224"/>
    <w:rsid w:val="00F149ED"/>
    <w:rsid w:val="00F14BA1"/>
    <w:rsid w:val="00F31D77"/>
    <w:rsid w:val="00F31DD2"/>
    <w:rsid w:val="00F32D33"/>
    <w:rsid w:val="00F5276C"/>
    <w:rsid w:val="00FD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8B0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65CB"/>
    <w:pPr>
      <w:spacing w:after="200"/>
    </w:pPr>
    <w:rPr>
      <w:rFonts w:ascii="Arial" w:hAnsi="Arial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Avon LPC</dc:creator>
  <cp:keywords/>
  <dc:description/>
  <cp:lastModifiedBy>Avon LPC</cp:lastModifiedBy>
  <cp:revision>2</cp:revision>
  <dcterms:created xsi:type="dcterms:W3CDTF">2018-11-13T10:42:00Z</dcterms:created>
  <dcterms:modified xsi:type="dcterms:W3CDTF">2018-11-13T10:42:00Z</dcterms:modified>
</cp:coreProperties>
</file>