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F0882" w14:textId="2F246576" w:rsidR="004365CB" w:rsidRPr="00CC70B3" w:rsidRDefault="004365CB" w:rsidP="00A029BA">
      <w:pPr>
        <w:jc w:val="center"/>
        <w:rPr>
          <w:rFonts w:cs="Arial"/>
          <w:b/>
          <w:sz w:val="28"/>
          <w:szCs w:val="28"/>
          <w:u w:val="single"/>
        </w:rPr>
      </w:pPr>
      <w:r w:rsidRPr="00CC70B3">
        <w:rPr>
          <w:rFonts w:cs="Arial"/>
          <w:b/>
          <w:sz w:val="28"/>
          <w:szCs w:val="28"/>
          <w:u w:val="single"/>
        </w:rPr>
        <w:t>LPC Meeting – Wednesday</w:t>
      </w:r>
      <w:r w:rsidR="00A029BA">
        <w:rPr>
          <w:rFonts w:cs="Arial"/>
          <w:b/>
          <w:sz w:val="28"/>
          <w:szCs w:val="28"/>
          <w:u w:val="single"/>
        </w:rPr>
        <w:t xml:space="preserve"> 12</w:t>
      </w:r>
      <w:r w:rsidR="00A029BA" w:rsidRPr="00A029BA">
        <w:rPr>
          <w:rFonts w:cs="Arial"/>
          <w:b/>
          <w:sz w:val="28"/>
          <w:szCs w:val="28"/>
          <w:u w:val="single"/>
          <w:vertAlign w:val="superscript"/>
        </w:rPr>
        <w:t>th</w:t>
      </w:r>
      <w:r w:rsidR="00A029BA">
        <w:rPr>
          <w:rFonts w:cs="Arial"/>
          <w:b/>
          <w:sz w:val="28"/>
          <w:szCs w:val="28"/>
          <w:u w:val="single"/>
        </w:rPr>
        <w:t xml:space="preserve"> June 2019</w:t>
      </w:r>
    </w:p>
    <w:p w14:paraId="7D165E55" w14:textId="77777777" w:rsidR="004365CB" w:rsidRPr="00CC70B3" w:rsidRDefault="004365CB" w:rsidP="004365CB">
      <w:pPr>
        <w:rPr>
          <w:rFonts w:cs="Arial"/>
          <w:szCs w:val="24"/>
        </w:rPr>
      </w:pPr>
      <w:r w:rsidRPr="00CC70B3">
        <w:rPr>
          <w:rFonts w:cs="Arial"/>
          <w:szCs w:val="24"/>
        </w:rPr>
        <w:t>14a High Street, Staple Hill, Bristol, BS16 5HP</w:t>
      </w:r>
    </w:p>
    <w:p w14:paraId="5E2DCD80" w14:textId="77777777" w:rsidR="004365CB" w:rsidRPr="00CC70B3" w:rsidRDefault="004365CB" w:rsidP="004365CB">
      <w:pPr>
        <w:rPr>
          <w:rFonts w:cs="Arial"/>
          <w:szCs w:val="24"/>
        </w:rPr>
      </w:pPr>
      <w:r w:rsidRPr="00CC70B3">
        <w:rPr>
          <w:rFonts w:cs="Arial"/>
          <w:szCs w:val="24"/>
        </w:rPr>
        <w:t>9am – 5pm</w:t>
      </w:r>
    </w:p>
    <w:p w14:paraId="1E3193A0" w14:textId="3B476825" w:rsidR="004365CB" w:rsidRPr="00CC70B3" w:rsidRDefault="004365CB" w:rsidP="004365CB">
      <w:pPr>
        <w:rPr>
          <w:rFonts w:cs="Arial"/>
          <w:szCs w:val="24"/>
        </w:rPr>
      </w:pPr>
      <w:r w:rsidRPr="00CC70B3">
        <w:rPr>
          <w:rFonts w:cs="Arial"/>
          <w:szCs w:val="24"/>
          <w:u w:val="single"/>
        </w:rPr>
        <w:t>Present:</w:t>
      </w:r>
      <w:r w:rsidRPr="00CC70B3">
        <w:rPr>
          <w:rFonts w:cs="Arial"/>
          <w:szCs w:val="24"/>
        </w:rPr>
        <w:t xml:space="preserve"> Lisa Fisher, </w:t>
      </w:r>
      <w:proofErr w:type="spellStart"/>
      <w:r>
        <w:rPr>
          <w:rFonts w:cs="Arial"/>
          <w:szCs w:val="24"/>
        </w:rPr>
        <w:t>Tanzil</w:t>
      </w:r>
      <w:proofErr w:type="spellEnd"/>
      <w:r>
        <w:rPr>
          <w:rFonts w:cs="Arial"/>
          <w:szCs w:val="24"/>
        </w:rPr>
        <w:t xml:space="preserve"> Ahmed, </w:t>
      </w:r>
      <w:r w:rsidRPr="00CC70B3">
        <w:rPr>
          <w:rFonts w:cs="Arial"/>
          <w:szCs w:val="24"/>
        </w:rPr>
        <w:t>Jerry Long</w:t>
      </w:r>
      <w:r>
        <w:rPr>
          <w:rFonts w:cs="Arial"/>
          <w:szCs w:val="24"/>
        </w:rPr>
        <w:t xml:space="preserve">, </w:t>
      </w:r>
      <w:proofErr w:type="spellStart"/>
      <w:r w:rsidRPr="00CC70B3">
        <w:rPr>
          <w:rFonts w:cs="Arial"/>
          <w:szCs w:val="24"/>
        </w:rPr>
        <w:t>Sadik</w:t>
      </w:r>
      <w:proofErr w:type="spellEnd"/>
      <w:r w:rsidRPr="00CC70B3">
        <w:rPr>
          <w:rFonts w:cs="Arial"/>
          <w:szCs w:val="24"/>
        </w:rPr>
        <w:t xml:space="preserve"> Al-Hassan</w:t>
      </w:r>
      <w:r>
        <w:rPr>
          <w:rFonts w:cs="Arial"/>
          <w:szCs w:val="24"/>
        </w:rPr>
        <w:t xml:space="preserve">, Hilary Collyer, Stuart </w:t>
      </w:r>
      <w:proofErr w:type="spellStart"/>
      <w:r>
        <w:rPr>
          <w:rFonts w:cs="Arial"/>
          <w:szCs w:val="24"/>
        </w:rPr>
        <w:t>Moul</w:t>
      </w:r>
      <w:proofErr w:type="spellEnd"/>
      <w:r>
        <w:rPr>
          <w:rFonts w:cs="Arial"/>
          <w:szCs w:val="24"/>
        </w:rPr>
        <w:t xml:space="preserve">, </w:t>
      </w:r>
      <w:r w:rsidR="00AB7004">
        <w:rPr>
          <w:rFonts w:cs="Arial"/>
          <w:szCs w:val="24"/>
        </w:rPr>
        <w:t xml:space="preserve">Morag </w:t>
      </w:r>
      <w:proofErr w:type="spellStart"/>
      <w:r w:rsidR="00AB7004">
        <w:rPr>
          <w:rFonts w:cs="Arial"/>
          <w:szCs w:val="24"/>
        </w:rPr>
        <w:t>McMeekin</w:t>
      </w:r>
      <w:proofErr w:type="spellEnd"/>
      <w:r w:rsidR="00AB7004">
        <w:rPr>
          <w:rFonts w:cs="Arial"/>
          <w:szCs w:val="24"/>
        </w:rPr>
        <w:t xml:space="preserve">, Heather Blandford, </w:t>
      </w:r>
      <w:r w:rsidR="00C22CCE">
        <w:rPr>
          <w:rFonts w:cs="Arial"/>
          <w:szCs w:val="24"/>
        </w:rPr>
        <w:t>Imran Ahmed</w:t>
      </w:r>
      <w:r w:rsidR="00151BBF">
        <w:rPr>
          <w:rFonts w:cs="Arial"/>
          <w:szCs w:val="24"/>
        </w:rPr>
        <w:t>, Judith Poulton</w:t>
      </w:r>
      <w:r w:rsidR="00611E48">
        <w:rPr>
          <w:rFonts w:cs="Arial"/>
          <w:szCs w:val="24"/>
        </w:rPr>
        <w:t xml:space="preserve">, Shelley </w:t>
      </w:r>
      <w:r w:rsidR="00341F55">
        <w:rPr>
          <w:rFonts w:cs="Arial"/>
          <w:szCs w:val="24"/>
        </w:rPr>
        <w:t>(Avon LMC)</w:t>
      </w:r>
    </w:p>
    <w:p w14:paraId="6EF918B8" w14:textId="0AFD5BC8" w:rsidR="004365CB" w:rsidRPr="00CC70B3" w:rsidRDefault="004365CB" w:rsidP="004365CB">
      <w:pPr>
        <w:tabs>
          <w:tab w:val="center" w:pos="4513"/>
        </w:tabs>
        <w:rPr>
          <w:rFonts w:cs="Arial"/>
          <w:szCs w:val="24"/>
        </w:rPr>
      </w:pPr>
      <w:r w:rsidRPr="00CC70B3">
        <w:rPr>
          <w:rFonts w:cs="Arial"/>
          <w:szCs w:val="24"/>
          <w:u w:val="single"/>
        </w:rPr>
        <w:t xml:space="preserve">Apologies </w:t>
      </w:r>
      <w:r w:rsidRPr="00CC70B3">
        <w:rPr>
          <w:rFonts w:cs="Arial"/>
          <w:szCs w:val="24"/>
        </w:rPr>
        <w:t>–</w:t>
      </w:r>
      <w:r>
        <w:rPr>
          <w:rFonts w:cs="Arial"/>
          <w:szCs w:val="24"/>
        </w:rPr>
        <w:t>.</w:t>
      </w:r>
      <w:r w:rsidR="00AB7004" w:rsidRPr="00AB7004">
        <w:rPr>
          <w:rFonts w:cs="Arial"/>
          <w:szCs w:val="24"/>
        </w:rPr>
        <w:t xml:space="preserve"> </w:t>
      </w:r>
      <w:r w:rsidR="00AB7004" w:rsidRPr="00CC70B3">
        <w:rPr>
          <w:rFonts w:cs="Arial"/>
          <w:szCs w:val="24"/>
        </w:rPr>
        <w:t>Richard Br</w:t>
      </w:r>
      <w:r w:rsidR="00AB7004">
        <w:rPr>
          <w:rFonts w:cs="Arial"/>
          <w:szCs w:val="24"/>
        </w:rPr>
        <w:t xml:space="preserve">own, Alan Smith, </w:t>
      </w:r>
      <w:r w:rsidR="00C22CCE">
        <w:rPr>
          <w:rFonts w:cs="Arial"/>
          <w:szCs w:val="24"/>
        </w:rPr>
        <w:t>Roger Herbert, Chris Howland-Harris</w:t>
      </w:r>
      <w:r w:rsidR="00F22FD1">
        <w:rPr>
          <w:rFonts w:cs="Arial"/>
          <w:szCs w:val="24"/>
        </w:rPr>
        <w:t>, Ramesh Yadav.</w:t>
      </w:r>
    </w:p>
    <w:p w14:paraId="65364281" w14:textId="6555254E" w:rsidR="004365CB" w:rsidRDefault="004365CB" w:rsidP="004365CB">
      <w:pPr>
        <w:rPr>
          <w:rFonts w:cs="Arial"/>
          <w:szCs w:val="24"/>
        </w:rPr>
      </w:pPr>
      <w:r w:rsidRPr="00CC70B3">
        <w:rPr>
          <w:rFonts w:cs="Arial"/>
          <w:szCs w:val="24"/>
          <w:u w:val="single"/>
        </w:rPr>
        <w:t>Declarations of Interest</w:t>
      </w:r>
      <w:r>
        <w:rPr>
          <w:rFonts w:cs="Arial"/>
          <w:szCs w:val="24"/>
        </w:rPr>
        <w:t xml:space="preserve"> – </w:t>
      </w:r>
      <w:proofErr w:type="spellStart"/>
      <w:r w:rsidR="00AB7004">
        <w:rPr>
          <w:rFonts w:cs="Arial"/>
          <w:sz w:val="22"/>
        </w:rPr>
        <w:t>Sadik</w:t>
      </w:r>
      <w:proofErr w:type="spellEnd"/>
      <w:r w:rsidR="00AB7004">
        <w:rPr>
          <w:rFonts w:cs="Arial"/>
          <w:sz w:val="22"/>
        </w:rPr>
        <w:t xml:space="preserve"> has been selected as the deputy Ma</w:t>
      </w:r>
      <w:r w:rsidR="00C22CCE">
        <w:rPr>
          <w:rFonts w:cs="Arial"/>
          <w:sz w:val="22"/>
        </w:rPr>
        <w:t>y</w:t>
      </w:r>
      <w:r w:rsidR="00AB7004">
        <w:rPr>
          <w:rFonts w:cs="Arial"/>
          <w:sz w:val="22"/>
        </w:rPr>
        <w:t xml:space="preserve">or for </w:t>
      </w:r>
      <w:r w:rsidR="00DA6037">
        <w:rPr>
          <w:rFonts w:cs="Arial"/>
          <w:sz w:val="22"/>
        </w:rPr>
        <w:t>Emerson’s</w:t>
      </w:r>
      <w:r w:rsidR="00AB7004">
        <w:rPr>
          <w:rFonts w:cs="Arial"/>
          <w:sz w:val="22"/>
        </w:rPr>
        <w:t xml:space="preserve"> Green.</w:t>
      </w:r>
      <w:r w:rsidR="00C22CCE">
        <w:rPr>
          <w:rFonts w:cs="Arial"/>
          <w:sz w:val="22"/>
        </w:rPr>
        <w:t xml:space="preserve"> </w:t>
      </w:r>
    </w:p>
    <w:p w14:paraId="6DA22BD9" w14:textId="4670EF9A" w:rsidR="004365CB" w:rsidRPr="00C22CCE" w:rsidRDefault="004365CB" w:rsidP="004365CB">
      <w:pPr>
        <w:rPr>
          <w:rFonts w:cs="Arial"/>
          <w:szCs w:val="24"/>
        </w:rPr>
      </w:pPr>
      <w:r w:rsidRPr="00CC70B3">
        <w:rPr>
          <w:rFonts w:cs="Arial"/>
          <w:szCs w:val="24"/>
          <w:u w:val="single"/>
        </w:rPr>
        <w:t xml:space="preserve">CCA nomination for report – </w:t>
      </w:r>
      <w:r w:rsidR="00C22CCE">
        <w:rPr>
          <w:rFonts w:cs="Arial"/>
          <w:szCs w:val="24"/>
        </w:rPr>
        <w:t>Tanzil</w:t>
      </w:r>
    </w:p>
    <w:p w14:paraId="01790DA3" w14:textId="77777777" w:rsidR="004365CB" w:rsidRPr="00D94F74" w:rsidRDefault="004365CB" w:rsidP="004365CB">
      <w:pPr>
        <w:rPr>
          <w:rFonts w:asciiTheme="minorHAnsi" w:hAnsiTheme="minorHAnsi"/>
          <w:szCs w:val="24"/>
        </w:rPr>
      </w:pPr>
      <w:r w:rsidRPr="00CC70B3">
        <w:rPr>
          <w:rFonts w:cs="Arial"/>
          <w:szCs w:val="24"/>
          <w:u w:val="single"/>
        </w:rPr>
        <w:t>Amendments to Training Log</w:t>
      </w:r>
      <w:r w:rsidRPr="00E66140">
        <w:rPr>
          <w:rFonts w:asciiTheme="minorHAnsi" w:hAnsiTheme="minorHAnsi"/>
          <w:szCs w:val="24"/>
          <w:u w:val="single"/>
        </w:rPr>
        <w:t xml:space="preserve"> – </w:t>
      </w:r>
      <w:r w:rsidRPr="00D94F74">
        <w:rPr>
          <w:rFonts w:asciiTheme="minorHAnsi" w:hAnsiTheme="minorHAnsi"/>
          <w:szCs w:val="24"/>
        </w:rPr>
        <w:t>None</w:t>
      </w:r>
      <w:r>
        <w:rPr>
          <w:rFonts w:asciiTheme="minorHAnsi" w:hAnsiTheme="minorHAnsi"/>
          <w:szCs w:val="24"/>
        </w:rPr>
        <w:t>.</w:t>
      </w:r>
    </w:p>
    <w:p w14:paraId="1C0CC59D" w14:textId="706BA500" w:rsidR="004365CB" w:rsidRDefault="004365CB" w:rsidP="004365CB">
      <w:pPr>
        <w:rPr>
          <w:u w:val="single"/>
        </w:rPr>
      </w:pPr>
      <w:r w:rsidRPr="0002633F">
        <w:rPr>
          <w:u w:val="single"/>
        </w:rPr>
        <w:t xml:space="preserve">Review of </w:t>
      </w:r>
      <w:r w:rsidR="00AB7004">
        <w:rPr>
          <w:u w:val="single"/>
        </w:rPr>
        <w:t>May</w:t>
      </w:r>
      <w:r w:rsidRPr="0002633F">
        <w:rPr>
          <w:u w:val="single"/>
        </w:rPr>
        <w:t xml:space="preserve"> Minutes &amp; Action Points.</w:t>
      </w:r>
    </w:p>
    <w:p w14:paraId="3105CFA2" w14:textId="77777777" w:rsidR="004365CB" w:rsidRDefault="004365CB" w:rsidP="004365CB">
      <w:pPr>
        <w:rPr>
          <w:sz w:val="22"/>
        </w:rPr>
      </w:pPr>
      <w:r>
        <w:rPr>
          <w:sz w:val="22"/>
        </w:rPr>
        <w:t>Minutes agreed and will be posted on the website.</w:t>
      </w:r>
    </w:p>
    <w:p w14:paraId="46FB56A6" w14:textId="77777777" w:rsidR="004365CB" w:rsidRDefault="004365CB" w:rsidP="004365CB">
      <w:pPr>
        <w:rPr>
          <w:szCs w:val="24"/>
          <w:u w:val="single"/>
        </w:rPr>
      </w:pPr>
      <w:r w:rsidRPr="00011406">
        <w:rPr>
          <w:szCs w:val="24"/>
          <w:u w:val="single"/>
        </w:rPr>
        <w:t>Contract applications.</w:t>
      </w:r>
    </w:p>
    <w:p w14:paraId="333809DE" w14:textId="34B6CD57" w:rsidR="004365CB" w:rsidRDefault="004365CB" w:rsidP="004365CB">
      <w:pPr>
        <w:rPr>
          <w:sz w:val="22"/>
        </w:rPr>
      </w:pPr>
      <w:r>
        <w:rPr>
          <w:sz w:val="22"/>
        </w:rPr>
        <w:t>Applications reviewed.</w:t>
      </w:r>
    </w:p>
    <w:p w14:paraId="63F05998" w14:textId="225539A2" w:rsidR="00F22FD1" w:rsidRDefault="00F22FD1" w:rsidP="004365CB">
      <w:pPr>
        <w:rPr>
          <w:sz w:val="22"/>
        </w:rPr>
      </w:pPr>
      <w:r>
        <w:rPr>
          <w:sz w:val="22"/>
        </w:rPr>
        <w:t>An application has been received to change the opening hours for Keynsham Pharmacy. Boots and Lloyds committee members have left the room for the discussion to take place as this impacts the local Boots and Lloyds pharmacies.</w:t>
      </w:r>
    </w:p>
    <w:p w14:paraId="3A90C68E" w14:textId="6988915A" w:rsidR="00A029BA" w:rsidRDefault="00DC4A5E" w:rsidP="004365CB">
      <w:pPr>
        <w:rPr>
          <w:sz w:val="22"/>
        </w:rPr>
      </w:pPr>
      <w:r>
        <w:rPr>
          <w:sz w:val="22"/>
        </w:rPr>
        <w:t xml:space="preserve">The decision is that the committee agree to support the application. </w:t>
      </w:r>
    </w:p>
    <w:p w14:paraId="4E0B6606" w14:textId="77777777" w:rsidR="0044190F" w:rsidRDefault="0044190F" w:rsidP="004365CB">
      <w:pPr>
        <w:rPr>
          <w:sz w:val="22"/>
        </w:rPr>
      </w:pPr>
      <w:r>
        <w:rPr>
          <w:sz w:val="22"/>
        </w:rPr>
        <w:t xml:space="preserve">Two </w:t>
      </w:r>
      <w:r w:rsidR="00780228">
        <w:rPr>
          <w:sz w:val="22"/>
        </w:rPr>
        <w:t>Lloyds pharmac</w:t>
      </w:r>
      <w:r>
        <w:rPr>
          <w:sz w:val="22"/>
        </w:rPr>
        <w:t xml:space="preserve">ies will be closing, one in </w:t>
      </w:r>
      <w:r w:rsidR="00780228">
        <w:rPr>
          <w:sz w:val="22"/>
        </w:rPr>
        <w:t>Queens Road</w:t>
      </w:r>
      <w:r>
        <w:rPr>
          <w:sz w:val="22"/>
        </w:rPr>
        <w:t xml:space="preserve">, </w:t>
      </w:r>
      <w:proofErr w:type="spellStart"/>
      <w:r>
        <w:rPr>
          <w:sz w:val="22"/>
        </w:rPr>
        <w:t>Bishopsworth</w:t>
      </w:r>
      <w:proofErr w:type="spellEnd"/>
      <w:r w:rsidR="00780228">
        <w:rPr>
          <w:sz w:val="22"/>
        </w:rPr>
        <w:t xml:space="preserve"> and </w:t>
      </w:r>
      <w:r>
        <w:rPr>
          <w:sz w:val="22"/>
        </w:rPr>
        <w:t xml:space="preserve">one in </w:t>
      </w:r>
      <w:r w:rsidR="00780228">
        <w:rPr>
          <w:sz w:val="22"/>
        </w:rPr>
        <w:t>Clouds Hill</w:t>
      </w:r>
      <w:r>
        <w:rPr>
          <w:sz w:val="22"/>
        </w:rPr>
        <w:t>, St George.</w:t>
      </w:r>
    </w:p>
    <w:p w14:paraId="373D0C87" w14:textId="239DC143" w:rsidR="00780228" w:rsidRPr="00D20526" w:rsidRDefault="0044190F" w:rsidP="004365CB">
      <w:pPr>
        <w:rPr>
          <w:sz w:val="22"/>
        </w:rPr>
      </w:pPr>
      <w:r>
        <w:rPr>
          <w:sz w:val="22"/>
        </w:rPr>
        <w:t>Change of ownerships for – Regent Pharmacy Clifton</w:t>
      </w:r>
      <w:r w:rsidR="00DA6037">
        <w:rPr>
          <w:sz w:val="22"/>
        </w:rPr>
        <w:t>,</w:t>
      </w:r>
      <w:r>
        <w:rPr>
          <w:sz w:val="22"/>
        </w:rPr>
        <w:t xml:space="preserve"> Druid Hill, Bristol. Avon Village, St </w:t>
      </w:r>
      <w:proofErr w:type="spellStart"/>
      <w:r>
        <w:rPr>
          <w:sz w:val="22"/>
        </w:rPr>
        <w:t>Annes</w:t>
      </w:r>
      <w:proofErr w:type="spellEnd"/>
      <w:r>
        <w:rPr>
          <w:sz w:val="22"/>
        </w:rPr>
        <w:t xml:space="preserve">. </w:t>
      </w:r>
    </w:p>
    <w:p w14:paraId="07DF467E" w14:textId="00FCFAD9" w:rsidR="009474A0" w:rsidRDefault="004365CB" w:rsidP="004365CB">
      <w:pPr>
        <w:rPr>
          <w:u w:val="single"/>
        </w:rPr>
      </w:pPr>
      <w:r w:rsidRPr="00B71DFA">
        <w:rPr>
          <w:u w:val="single"/>
        </w:rPr>
        <w:t>Treasurers report</w:t>
      </w:r>
    </w:p>
    <w:p w14:paraId="116011BB" w14:textId="22A717B5" w:rsidR="0044190F" w:rsidRPr="004C6771" w:rsidRDefault="0044190F" w:rsidP="004365CB">
      <w:pPr>
        <w:rPr>
          <w:sz w:val="22"/>
        </w:rPr>
      </w:pPr>
      <w:r w:rsidRPr="004C6771">
        <w:rPr>
          <w:sz w:val="22"/>
        </w:rPr>
        <w:t xml:space="preserve">Discussion around the effect of pharmacies closing on the cost of the levy payment to the LPC. </w:t>
      </w:r>
      <w:r w:rsidR="00E60B0C" w:rsidRPr="004C6771">
        <w:rPr>
          <w:sz w:val="22"/>
        </w:rPr>
        <w:t>The committee agree this needs to be added to the agenda to review this</w:t>
      </w:r>
      <w:r w:rsidR="004C6771" w:rsidRPr="004C6771">
        <w:rPr>
          <w:sz w:val="22"/>
        </w:rPr>
        <w:t xml:space="preserve"> at September meeting.</w:t>
      </w:r>
    </w:p>
    <w:p w14:paraId="7F4551E4" w14:textId="5F6FA085" w:rsidR="004C6771" w:rsidRDefault="004C6771" w:rsidP="004365CB">
      <w:pPr>
        <w:rPr>
          <w:sz w:val="22"/>
        </w:rPr>
      </w:pPr>
      <w:r w:rsidRPr="004C6771">
        <w:rPr>
          <w:sz w:val="22"/>
        </w:rPr>
        <w:t xml:space="preserve">Review of figures for full year 2018-2019. </w:t>
      </w:r>
    </w:p>
    <w:p w14:paraId="586DFE68" w14:textId="65F01594" w:rsidR="00012B51" w:rsidRPr="00012B51" w:rsidRDefault="00012B51" w:rsidP="00012B51">
      <w:pPr>
        <w:spacing w:after="0"/>
        <w:rPr>
          <w:rFonts w:eastAsia="Times New Roman" w:cs="Arial"/>
          <w:sz w:val="22"/>
        </w:rPr>
      </w:pPr>
      <w:r w:rsidRPr="00012B51">
        <w:rPr>
          <w:rFonts w:eastAsia="Times New Roman" w:cs="Arial"/>
          <w:color w:val="000000"/>
          <w:sz w:val="22"/>
        </w:rPr>
        <w:t>Telephone and internet costs to be reviewed in September due to end of broadband contract. PSNC have challenged Lloyds bank regarding charges, 6 month refund has been issued and charges are cancelled going forward. </w:t>
      </w:r>
    </w:p>
    <w:p w14:paraId="301F5994" w14:textId="321CC371" w:rsidR="009E2242" w:rsidRDefault="009E2242" w:rsidP="009E2242">
      <w:pPr>
        <w:pStyle w:val="NormalWeb"/>
        <w:rPr>
          <w:rFonts w:ascii="Arial" w:hAnsi="Arial" w:cs="Arial"/>
          <w:bCs/>
          <w:u w:val="single"/>
        </w:rPr>
      </w:pPr>
      <w:r w:rsidRPr="009E2242">
        <w:rPr>
          <w:rFonts w:ascii="Arial" w:hAnsi="Arial" w:cs="Arial"/>
          <w:bCs/>
          <w:u w:val="single"/>
        </w:rPr>
        <w:t xml:space="preserve">Pharmacy Support Update </w:t>
      </w:r>
    </w:p>
    <w:p w14:paraId="148299C0" w14:textId="6F0B8F32" w:rsidR="009E2242" w:rsidRPr="004C6771" w:rsidRDefault="004C6771" w:rsidP="009E2242">
      <w:pPr>
        <w:pStyle w:val="NormalWeb"/>
        <w:rPr>
          <w:rFonts w:ascii="Arial" w:hAnsi="Arial" w:cs="Arial"/>
          <w:sz w:val="22"/>
          <w:szCs w:val="22"/>
        </w:rPr>
      </w:pPr>
      <w:r w:rsidRPr="004C6771">
        <w:rPr>
          <w:rFonts w:ascii="Arial" w:hAnsi="Arial" w:cs="Arial"/>
          <w:sz w:val="22"/>
          <w:szCs w:val="22"/>
        </w:rPr>
        <w:t>Lisa provide</w:t>
      </w:r>
      <w:r w:rsidR="00BF377A">
        <w:rPr>
          <w:rFonts w:ascii="Arial" w:hAnsi="Arial" w:cs="Arial"/>
          <w:sz w:val="22"/>
          <w:szCs w:val="22"/>
        </w:rPr>
        <w:t>d</w:t>
      </w:r>
      <w:r w:rsidRPr="004C6771">
        <w:rPr>
          <w:rFonts w:ascii="Arial" w:hAnsi="Arial" w:cs="Arial"/>
          <w:sz w:val="22"/>
          <w:szCs w:val="22"/>
        </w:rPr>
        <w:t xml:space="preserve"> Rogers update</w:t>
      </w:r>
      <w:r w:rsidR="00BF377A">
        <w:rPr>
          <w:rFonts w:ascii="Arial" w:hAnsi="Arial" w:cs="Arial"/>
          <w:sz w:val="22"/>
          <w:szCs w:val="22"/>
        </w:rPr>
        <w:t xml:space="preserve"> in his absence.</w:t>
      </w:r>
    </w:p>
    <w:p w14:paraId="6E6555FA" w14:textId="69626BA2" w:rsidR="004C6771" w:rsidRDefault="00BF377A" w:rsidP="009E2242">
      <w:pPr>
        <w:pStyle w:val="NormalWeb"/>
        <w:rPr>
          <w:rFonts w:ascii="Arial" w:hAnsi="Arial" w:cs="Arial"/>
          <w:sz w:val="22"/>
          <w:szCs w:val="22"/>
        </w:rPr>
      </w:pPr>
      <w:r>
        <w:rPr>
          <w:rFonts w:ascii="Arial" w:hAnsi="Arial" w:cs="Arial"/>
          <w:sz w:val="22"/>
          <w:szCs w:val="22"/>
        </w:rPr>
        <w:lastRenderedPageBreak/>
        <w:t>Roger has visited the majority of independent contractors in Avon since he has started in the role.</w:t>
      </w:r>
    </w:p>
    <w:p w14:paraId="56E0D2A2" w14:textId="210A1EAB" w:rsidR="004C6771" w:rsidRDefault="004C6771" w:rsidP="009E2242">
      <w:pPr>
        <w:pStyle w:val="NormalWeb"/>
        <w:rPr>
          <w:rFonts w:ascii="Arial" w:hAnsi="Arial" w:cs="Arial"/>
          <w:sz w:val="22"/>
          <w:szCs w:val="22"/>
        </w:rPr>
      </w:pPr>
      <w:r>
        <w:rPr>
          <w:rFonts w:ascii="Arial" w:hAnsi="Arial" w:cs="Arial"/>
          <w:sz w:val="22"/>
          <w:szCs w:val="22"/>
        </w:rPr>
        <w:t xml:space="preserve">The emphasis for May has been ensuring the Public Health Campaign is being delivered, raising awareness of the year end returns. Roger has also been raising awareness of the importance of CPAF and the </w:t>
      </w:r>
      <w:proofErr w:type="spellStart"/>
      <w:r>
        <w:rPr>
          <w:rFonts w:ascii="Arial" w:hAnsi="Arial" w:cs="Arial"/>
          <w:sz w:val="22"/>
          <w:szCs w:val="22"/>
        </w:rPr>
        <w:t>VirtualOutcomes</w:t>
      </w:r>
      <w:proofErr w:type="spellEnd"/>
      <w:r>
        <w:rPr>
          <w:rFonts w:ascii="Arial" w:hAnsi="Arial" w:cs="Arial"/>
          <w:sz w:val="22"/>
          <w:szCs w:val="22"/>
        </w:rPr>
        <w:t xml:space="preserve"> online training. Roger has also highlighted the importance of the relationship between pharmacies and GP surgeries.</w:t>
      </w:r>
    </w:p>
    <w:p w14:paraId="1C4746A3" w14:textId="54861058" w:rsidR="004C6771" w:rsidRPr="004C6771" w:rsidRDefault="004C6771" w:rsidP="009E2242">
      <w:pPr>
        <w:pStyle w:val="NormalWeb"/>
        <w:rPr>
          <w:rFonts w:ascii="Arial" w:hAnsi="Arial" w:cs="Arial"/>
          <w:sz w:val="22"/>
          <w:szCs w:val="22"/>
        </w:rPr>
      </w:pPr>
      <w:r>
        <w:rPr>
          <w:rFonts w:ascii="Arial" w:hAnsi="Arial" w:cs="Arial"/>
          <w:sz w:val="22"/>
          <w:szCs w:val="22"/>
        </w:rPr>
        <w:t>The main emphasis of Rogers visits remain on the NHS long term plan meeting and discussing free services and potential income from private services. Roger keeps notes on all his visits which is on the shared drive if anyone wishes to view them.</w:t>
      </w:r>
      <w:r w:rsidR="00BF377A">
        <w:rPr>
          <w:rFonts w:ascii="Arial" w:hAnsi="Arial" w:cs="Arial"/>
          <w:sz w:val="22"/>
          <w:szCs w:val="22"/>
        </w:rPr>
        <w:t xml:space="preserve"> Some pharmacies now have action plans which Roger will support them with going forward.</w:t>
      </w:r>
    </w:p>
    <w:p w14:paraId="6828DBC9" w14:textId="71510A1A" w:rsidR="009E2242" w:rsidRDefault="009E2242" w:rsidP="009E2242">
      <w:pPr>
        <w:pStyle w:val="NormalWeb"/>
        <w:rPr>
          <w:rFonts w:ascii="Arial" w:hAnsi="Arial" w:cs="Arial"/>
          <w:bCs/>
          <w:u w:val="single"/>
        </w:rPr>
      </w:pPr>
      <w:r w:rsidRPr="009E2242">
        <w:rPr>
          <w:rFonts w:ascii="Arial" w:hAnsi="Arial" w:cs="Arial"/>
          <w:bCs/>
          <w:u w:val="single"/>
        </w:rPr>
        <w:t xml:space="preserve">Primary Care Relationship Manager Update </w:t>
      </w:r>
    </w:p>
    <w:p w14:paraId="72BCCB14" w14:textId="29FFB185" w:rsidR="00BF377A" w:rsidRDefault="00291CA4" w:rsidP="009E2242">
      <w:pPr>
        <w:pStyle w:val="NormalWeb"/>
        <w:rPr>
          <w:rFonts w:ascii="Arial" w:hAnsi="Arial" w:cs="Arial"/>
          <w:sz w:val="22"/>
          <w:szCs w:val="22"/>
        </w:rPr>
      </w:pPr>
      <w:r>
        <w:rPr>
          <w:rFonts w:ascii="Arial" w:hAnsi="Arial" w:cs="Arial"/>
          <w:sz w:val="22"/>
          <w:szCs w:val="22"/>
        </w:rPr>
        <w:t>Barbara has set</w:t>
      </w:r>
      <w:r w:rsidR="00BF377A" w:rsidRPr="00291CA4">
        <w:rPr>
          <w:rFonts w:ascii="Arial" w:hAnsi="Arial" w:cs="Arial"/>
          <w:sz w:val="22"/>
          <w:szCs w:val="22"/>
        </w:rPr>
        <w:t xml:space="preserve"> up many meetings with surgeries</w:t>
      </w:r>
      <w:r w:rsidRPr="00291CA4">
        <w:rPr>
          <w:rFonts w:ascii="Arial" w:hAnsi="Arial" w:cs="Arial"/>
          <w:sz w:val="22"/>
          <w:szCs w:val="22"/>
        </w:rPr>
        <w:t xml:space="preserve"> and also has some second meetings booked in.</w:t>
      </w:r>
      <w:r>
        <w:rPr>
          <w:rFonts w:ascii="Arial" w:hAnsi="Arial" w:cs="Arial"/>
          <w:sz w:val="22"/>
          <w:szCs w:val="22"/>
        </w:rPr>
        <w:t xml:space="preserve"> The main focus of the initial meetings is to build relationships with the surgeries.</w:t>
      </w:r>
    </w:p>
    <w:p w14:paraId="43DC1570" w14:textId="2191399A" w:rsidR="00291CA4" w:rsidRPr="00291CA4" w:rsidRDefault="00291CA4" w:rsidP="009E2242">
      <w:pPr>
        <w:pStyle w:val="NormalWeb"/>
        <w:rPr>
          <w:rFonts w:ascii="Arial" w:hAnsi="Arial" w:cs="Arial"/>
          <w:sz w:val="22"/>
          <w:szCs w:val="22"/>
        </w:rPr>
      </w:pPr>
      <w:r>
        <w:rPr>
          <w:rFonts w:ascii="Arial" w:hAnsi="Arial" w:cs="Arial"/>
          <w:sz w:val="22"/>
          <w:szCs w:val="22"/>
        </w:rPr>
        <w:t xml:space="preserve">Lisa spoke to the </w:t>
      </w:r>
      <w:r w:rsidR="00FE7A6D">
        <w:rPr>
          <w:rFonts w:ascii="Arial" w:hAnsi="Arial" w:cs="Arial"/>
          <w:sz w:val="22"/>
          <w:szCs w:val="22"/>
        </w:rPr>
        <w:t xml:space="preserve">practice </w:t>
      </w:r>
      <w:r>
        <w:rPr>
          <w:rFonts w:ascii="Arial" w:hAnsi="Arial" w:cs="Arial"/>
          <w:sz w:val="22"/>
          <w:szCs w:val="22"/>
        </w:rPr>
        <w:t>managers about the meetings and got very good feedback.</w:t>
      </w:r>
    </w:p>
    <w:p w14:paraId="3852EAFC" w14:textId="341ECA81" w:rsidR="009E2242" w:rsidRDefault="009E2242" w:rsidP="009E2242">
      <w:pPr>
        <w:pStyle w:val="NormalWeb"/>
        <w:rPr>
          <w:rFonts w:ascii="Arial" w:hAnsi="Arial" w:cs="Arial"/>
          <w:bCs/>
          <w:u w:val="single"/>
        </w:rPr>
      </w:pPr>
      <w:r w:rsidRPr="009E2242">
        <w:rPr>
          <w:rFonts w:ascii="Arial" w:hAnsi="Arial" w:cs="Arial"/>
          <w:bCs/>
          <w:u w:val="single"/>
        </w:rPr>
        <w:t xml:space="preserve">Chief Officer’s Update </w:t>
      </w:r>
    </w:p>
    <w:p w14:paraId="69FF2129" w14:textId="4678AA67" w:rsidR="00E06C69" w:rsidRPr="00012B51" w:rsidRDefault="00291CA4" w:rsidP="009E2242">
      <w:pPr>
        <w:pStyle w:val="NormalWeb"/>
        <w:rPr>
          <w:rFonts w:ascii="Arial" w:hAnsi="Arial" w:cs="Arial"/>
          <w:sz w:val="22"/>
          <w:szCs w:val="22"/>
        </w:rPr>
      </w:pPr>
      <w:r>
        <w:rPr>
          <w:rFonts w:ascii="Arial" w:hAnsi="Arial" w:cs="Arial"/>
          <w:sz w:val="22"/>
          <w:szCs w:val="22"/>
        </w:rPr>
        <w:t>Richard sent out his update prior to the meeting.</w:t>
      </w:r>
    </w:p>
    <w:p w14:paraId="052A237F" w14:textId="77777777" w:rsidR="00012B51" w:rsidRDefault="00E06C69" w:rsidP="00012B51">
      <w:pPr>
        <w:pStyle w:val="NormalWeb"/>
        <w:rPr>
          <w:rFonts w:ascii="Arial" w:hAnsi="Arial" w:cs="Arial"/>
          <w:bCs/>
          <w:u w:val="single"/>
        </w:rPr>
      </w:pPr>
      <w:r>
        <w:rPr>
          <w:rFonts w:ascii="Arial" w:hAnsi="Arial" w:cs="Arial"/>
          <w:bCs/>
          <w:u w:val="single"/>
        </w:rPr>
        <w:t>Implementation Update</w:t>
      </w:r>
    </w:p>
    <w:p w14:paraId="7495A231" w14:textId="684A4AF2" w:rsidR="00012B51" w:rsidRPr="00012B51" w:rsidRDefault="00012B51" w:rsidP="00012B51">
      <w:pPr>
        <w:pStyle w:val="NormalWeb"/>
        <w:rPr>
          <w:rFonts w:ascii="Arial" w:hAnsi="Arial" w:cs="Arial"/>
          <w:bCs/>
          <w:u w:val="single"/>
        </w:rPr>
      </w:pPr>
      <w:r w:rsidRPr="00012B51">
        <w:rPr>
          <w:rFonts w:ascii="Helvetica Neue" w:hAnsi="Helvetica Neue"/>
          <w:color w:val="000000"/>
          <w:sz w:val="20"/>
          <w:szCs w:val="20"/>
        </w:rPr>
        <w:br/>
      </w:r>
      <w:r w:rsidRPr="00012B51">
        <w:rPr>
          <w:rFonts w:ascii="Arial" w:hAnsi="Arial" w:cs="Arial"/>
          <w:color w:val="000000"/>
          <w:sz w:val="22"/>
          <w:szCs w:val="22"/>
        </w:rPr>
        <w:t>Funding in place to train 100 pharmacies to have a MECC lead. Judith to provide this training in store.</w:t>
      </w:r>
    </w:p>
    <w:p w14:paraId="39D23855" w14:textId="4D4F082D" w:rsidR="009E2242" w:rsidRDefault="009E2242" w:rsidP="009E2242">
      <w:pPr>
        <w:pStyle w:val="NormalWeb"/>
        <w:rPr>
          <w:rFonts w:ascii="Arial" w:hAnsi="Arial" w:cs="Arial"/>
          <w:bCs/>
          <w:u w:val="single"/>
        </w:rPr>
      </w:pPr>
      <w:r w:rsidRPr="009E2242">
        <w:rPr>
          <w:rFonts w:ascii="Arial" w:hAnsi="Arial" w:cs="Arial"/>
          <w:bCs/>
          <w:u w:val="single"/>
        </w:rPr>
        <w:t xml:space="preserve">Sign Off Scheme Of Delegation </w:t>
      </w:r>
    </w:p>
    <w:p w14:paraId="6BF975C5" w14:textId="07D60D5B" w:rsidR="009E2242" w:rsidRPr="00012B51" w:rsidRDefault="00012B51" w:rsidP="00012B51">
      <w:pPr>
        <w:spacing w:after="0"/>
        <w:rPr>
          <w:rFonts w:eastAsia="Times New Roman" w:cs="Arial"/>
          <w:color w:val="000000"/>
          <w:sz w:val="22"/>
        </w:rPr>
      </w:pPr>
      <w:r w:rsidRPr="00012B51">
        <w:rPr>
          <w:rFonts w:eastAsia="Times New Roman" w:cs="Arial"/>
          <w:color w:val="000000"/>
          <w:sz w:val="22"/>
        </w:rPr>
        <w:t xml:space="preserve">Scheme of delegation reviewed in order to outline the responsibilities and roles for individual groups within the LPC. </w:t>
      </w:r>
      <w:proofErr w:type="spellStart"/>
      <w:r w:rsidRPr="00012B51">
        <w:rPr>
          <w:rFonts w:eastAsia="Times New Roman" w:cs="Arial"/>
          <w:color w:val="000000"/>
          <w:sz w:val="22"/>
        </w:rPr>
        <w:t>Sadik</w:t>
      </w:r>
      <w:proofErr w:type="spellEnd"/>
      <w:r w:rsidRPr="00012B51">
        <w:rPr>
          <w:rFonts w:eastAsia="Times New Roman" w:cs="Arial"/>
          <w:color w:val="000000"/>
          <w:sz w:val="22"/>
        </w:rPr>
        <w:t xml:space="preserve"> proposes that the committee agree the scheme, Imran seconds.</w:t>
      </w:r>
    </w:p>
    <w:p w14:paraId="613AB941" w14:textId="5C27F516" w:rsidR="009E2242" w:rsidRDefault="009E2242" w:rsidP="009E2242">
      <w:pPr>
        <w:pStyle w:val="NormalWeb"/>
        <w:rPr>
          <w:rFonts w:ascii="Arial" w:hAnsi="Arial" w:cs="Arial"/>
          <w:bCs/>
          <w:u w:val="single"/>
        </w:rPr>
      </w:pPr>
      <w:r w:rsidRPr="009E2242">
        <w:rPr>
          <w:rFonts w:ascii="Arial" w:hAnsi="Arial" w:cs="Arial"/>
          <w:bCs/>
          <w:u w:val="single"/>
        </w:rPr>
        <w:t xml:space="preserve">Update on Future Services </w:t>
      </w:r>
    </w:p>
    <w:p w14:paraId="03F223D7" w14:textId="5B5B8796" w:rsidR="009E2242" w:rsidRDefault="00642493" w:rsidP="009E2242">
      <w:pPr>
        <w:pStyle w:val="NormalWeb"/>
        <w:rPr>
          <w:rFonts w:ascii="Arial" w:hAnsi="Arial" w:cs="Arial"/>
          <w:sz w:val="22"/>
          <w:szCs w:val="22"/>
        </w:rPr>
      </w:pPr>
      <w:r>
        <w:rPr>
          <w:rFonts w:ascii="Arial" w:hAnsi="Arial" w:cs="Arial"/>
          <w:sz w:val="22"/>
          <w:szCs w:val="22"/>
        </w:rPr>
        <w:t xml:space="preserve">Richard and Lisa attended a meeting </w:t>
      </w:r>
      <w:r w:rsidR="0093114C">
        <w:rPr>
          <w:rFonts w:ascii="Arial" w:hAnsi="Arial" w:cs="Arial"/>
          <w:sz w:val="22"/>
          <w:szCs w:val="22"/>
        </w:rPr>
        <w:t xml:space="preserve">about </w:t>
      </w:r>
      <w:proofErr w:type="spellStart"/>
      <w:r w:rsidR="0093114C">
        <w:rPr>
          <w:rFonts w:ascii="Arial" w:hAnsi="Arial" w:cs="Arial"/>
          <w:sz w:val="22"/>
          <w:szCs w:val="22"/>
        </w:rPr>
        <w:t>dosette</w:t>
      </w:r>
      <w:proofErr w:type="spellEnd"/>
      <w:r w:rsidR="0093114C">
        <w:rPr>
          <w:rFonts w:ascii="Arial" w:hAnsi="Arial" w:cs="Arial"/>
          <w:sz w:val="22"/>
          <w:szCs w:val="22"/>
        </w:rPr>
        <w:t xml:space="preserve"> boxes to discuss the </w:t>
      </w:r>
      <w:r w:rsidR="000F730B">
        <w:rPr>
          <w:rFonts w:ascii="Arial" w:hAnsi="Arial" w:cs="Arial"/>
          <w:sz w:val="22"/>
          <w:szCs w:val="22"/>
        </w:rPr>
        <w:t>implication of community pharmacy not providing MCAs unless the patient has a long term disability.</w:t>
      </w:r>
    </w:p>
    <w:p w14:paraId="1378B0FE" w14:textId="4A857662" w:rsidR="004A7FEC" w:rsidRDefault="004A7FEC" w:rsidP="009E2242">
      <w:pPr>
        <w:pStyle w:val="NormalWeb"/>
        <w:rPr>
          <w:rFonts w:ascii="Arial" w:hAnsi="Arial" w:cs="Arial"/>
          <w:sz w:val="22"/>
          <w:szCs w:val="22"/>
        </w:rPr>
      </w:pPr>
      <w:r>
        <w:rPr>
          <w:rFonts w:ascii="Arial" w:hAnsi="Arial" w:cs="Arial"/>
          <w:sz w:val="22"/>
          <w:szCs w:val="22"/>
        </w:rPr>
        <w:t xml:space="preserve">DMIRS – </w:t>
      </w:r>
      <w:r w:rsidR="008C0B1B">
        <w:rPr>
          <w:rFonts w:ascii="Arial" w:hAnsi="Arial" w:cs="Arial"/>
          <w:sz w:val="22"/>
          <w:szCs w:val="22"/>
        </w:rPr>
        <w:t xml:space="preserve">this is being </w:t>
      </w:r>
      <w:r>
        <w:rPr>
          <w:rFonts w:ascii="Arial" w:hAnsi="Arial" w:cs="Arial"/>
          <w:sz w:val="22"/>
          <w:szCs w:val="22"/>
        </w:rPr>
        <w:t>trialled in Devon</w:t>
      </w:r>
      <w:r w:rsidR="008C0B1B">
        <w:rPr>
          <w:rFonts w:ascii="Arial" w:hAnsi="Arial" w:cs="Arial"/>
          <w:sz w:val="22"/>
          <w:szCs w:val="22"/>
        </w:rPr>
        <w:t xml:space="preserve">. </w:t>
      </w:r>
      <w:r>
        <w:rPr>
          <w:rFonts w:ascii="Arial" w:hAnsi="Arial" w:cs="Arial"/>
          <w:sz w:val="22"/>
          <w:szCs w:val="22"/>
        </w:rPr>
        <w:t xml:space="preserve">If the condition listed can be treated by pharmacy, the patient is directed </w:t>
      </w:r>
      <w:r w:rsidR="008C0B1B">
        <w:rPr>
          <w:rFonts w:ascii="Arial" w:hAnsi="Arial" w:cs="Arial"/>
          <w:sz w:val="22"/>
          <w:szCs w:val="22"/>
        </w:rPr>
        <w:t xml:space="preserve">by </w:t>
      </w:r>
      <w:r w:rsidR="00877128">
        <w:rPr>
          <w:rFonts w:ascii="Arial" w:hAnsi="Arial" w:cs="Arial"/>
          <w:sz w:val="22"/>
          <w:szCs w:val="22"/>
        </w:rPr>
        <w:t xml:space="preserve">NHS </w:t>
      </w:r>
      <w:r w:rsidR="008C0B1B">
        <w:rPr>
          <w:rFonts w:ascii="Arial" w:hAnsi="Arial" w:cs="Arial"/>
          <w:sz w:val="22"/>
          <w:szCs w:val="22"/>
        </w:rPr>
        <w:t xml:space="preserve">111 </w:t>
      </w:r>
      <w:r>
        <w:rPr>
          <w:rFonts w:ascii="Arial" w:hAnsi="Arial" w:cs="Arial"/>
          <w:sz w:val="22"/>
          <w:szCs w:val="22"/>
        </w:rPr>
        <w:t>to pharmacy. NHS England want to start this trial in Whitchurch by the end of June, th</w:t>
      </w:r>
      <w:r w:rsidR="008C0B1B">
        <w:rPr>
          <w:rFonts w:ascii="Arial" w:hAnsi="Arial" w:cs="Arial"/>
          <w:sz w:val="22"/>
          <w:szCs w:val="22"/>
        </w:rPr>
        <w:t xml:space="preserve">e aim of this is to free up GP appointments. The payment is £14 per consultation, this is made by the pharmacist. NHS England are working towards linking pharmacy to EMIS to give the GP access to what has been advised by the pharmacist. </w:t>
      </w:r>
      <w:r w:rsidR="00877128">
        <w:rPr>
          <w:rFonts w:ascii="Arial" w:hAnsi="Arial" w:cs="Arial"/>
          <w:sz w:val="22"/>
          <w:szCs w:val="22"/>
        </w:rPr>
        <w:t xml:space="preserve">The patient doesn’t always say they have been directed by NHS 111, this needs to be clear to allow the pharmacy to claim the £14 fee. </w:t>
      </w:r>
    </w:p>
    <w:p w14:paraId="2582BE0D" w14:textId="61146503" w:rsidR="008C0B1B" w:rsidRDefault="00CB7828" w:rsidP="009E2242">
      <w:pPr>
        <w:pStyle w:val="NormalWeb"/>
        <w:rPr>
          <w:rFonts w:ascii="Arial" w:hAnsi="Arial" w:cs="Arial"/>
          <w:sz w:val="22"/>
          <w:szCs w:val="22"/>
        </w:rPr>
      </w:pPr>
      <w:r>
        <w:rPr>
          <w:rFonts w:ascii="Arial" w:hAnsi="Arial" w:cs="Arial"/>
          <w:sz w:val="22"/>
          <w:szCs w:val="22"/>
        </w:rPr>
        <w:t>This trial is very important and will give some data to show how pharmacy can assist the GPs</w:t>
      </w:r>
      <w:r w:rsidR="000F730B">
        <w:rPr>
          <w:rFonts w:ascii="Arial" w:hAnsi="Arial" w:cs="Arial"/>
          <w:sz w:val="22"/>
          <w:szCs w:val="22"/>
        </w:rPr>
        <w:t xml:space="preserve">, fee up </w:t>
      </w:r>
      <w:r>
        <w:rPr>
          <w:rFonts w:ascii="Arial" w:hAnsi="Arial" w:cs="Arial"/>
          <w:sz w:val="22"/>
          <w:szCs w:val="22"/>
        </w:rPr>
        <w:t>GP appointments</w:t>
      </w:r>
      <w:r w:rsidR="00C55470">
        <w:rPr>
          <w:rFonts w:ascii="Arial" w:hAnsi="Arial" w:cs="Arial"/>
          <w:sz w:val="22"/>
          <w:szCs w:val="22"/>
        </w:rPr>
        <w:t xml:space="preserve"> and be remunerated for some of the advice pharmacy gives.</w:t>
      </w:r>
      <w:r w:rsidR="00FD4817">
        <w:rPr>
          <w:rFonts w:ascii="Arial" w:hAnsi="Arial" w:cs="Arial"/>
          <w:sz w:val="22"/>
          <w:szCs w:val="22"/>
        </w:rPr>
        <w:t xml:space="preserve"> </w:t>
      </w:r>
    </w:p>
    <w:p w14:paraId="7045B207" w14:textId="77777777" w:rsidR="00FD4817" w:rsidRPr="00291CA4" w:rsidRDefault="00FD4817" w:rsidP="009E2242">
      <w:pPr>
        <w:pStyle w:val="NormalWeb"/>
        <w:rPr>
          <w:rFonts w:ascii="Arial" w:hAnsi="Arial" w:cs="Arial"/>
          <w:sz w:val="22"/>
          <w:szCs w:val="22"/>
        </w:rPr>
      </w:pPr>
    </w:p>
    <w:p w14:paraId="183CA134" w14:textId="7B559038" w:rsidR="009E2242" w:rsidRDefault="009E2242" w:rsidP="009E2242">
      <w:pPr>
        <w:pStyle w:val="NormalWeb"/>
        <w:rPr>
          <w:rFonts w:ascii="Arial" w:hAnsi="Arial" w:cs="Arial"/>
          <w:bCs/>
          <w:u w:val="single"/>
        </w:rPr>
      </w:pPr>
      <w:r w:rsidRPr="009E2242">
        <w:rPr>
          <w:rFonts w:ascii="Arial" w:hAnsi="Arial" w:cs="Arial"/>
          <w:bCs/>
          <w:u w:val="single"/>
        </w:rPr>
        <w:lastRenderedPageBreak/>
        <w:t xml:space="preserve">MECC Training </w:t>
      </w:r>
    </w:p>
    <w:p w14:paraId="1C8ABF7D" w14:textId="5FD8CB39" w:rsidR="009E2242" w:rsidRDefault="00291CA4" w:rsidP="009E2242">
      <w:pPr>
        <w:pStyle w:val="NormalWeb"/>
        <w:rPr>
          <w:rFonts w:ascii="Arial" w:hAnsi="Arial" w:cs="Arial"/>
          <w:sz w:val="22"/>
          <w:szCs w:val="22"/>
        </w:rPr>
      </w:pPr>
      <w:r>
        <w:rPr>
          <w:rFonts w:ascii="Arial" w:hAnsi="Arial" w:cs="Arial"/>
          <w:sz w:val="22"/>
          <w:szCs w:val="22"/>
        </w:rPr>
        <w:t>Judith</w:t>
      </w:r>
      <w:r w:rsidR="008A6AF6">
        <w:rPr>
          <w:rFonts w:ascii="Arial" w:hAnsi="Arial" w:cs="Arial"/>
          <w:sz w:val="22"/>
          <w:szCs w:val="22"/>
        </w:rPr>
        <w:t xml:space="preserve"> </w:t>
      </w:r>
      <w:r w:rsidR="003F5FA3">
        <w:rPr>
          <w:rFonts w:ascii="Arial" w:hAnsi="Arial" w:cs="Arial"/>
          <w:sz w:val="22"/>
          <w:szCs w:val="22"/>
        </w:rPr>
        <w:t>provided training to the committee on MECC</w:t>
      </w:r>
      <w:r w:rsidR="0015347C">
        <w:rPr>
          <w:rFonts w:ascii="Arial" w:hAnsi="Arial" w:cs="Arial"/>
          <w:sz w:val="22"/>
          <w:szCs w:val="22"/>
        </w:rPr>
        <w:t xml:space="preserve"> (making every contact count)</w:t>
      </w:r>
      <w:r w:rsidR="003F5FA3">
        <w:rPr>
          <w:rFonts w:ascii="Arial" w:hAnsi="Arial" w:cs="Arial"/>
          <w:sz w:val="22"/>
          <w:szCs w:val="22"/>
        </w:rPr>
        <w:t>.</w:t>
      </w:r>
      <w:r w:rsidR="00611E48">
        <w:rPr>
          <w:rFonts w:ascii="Arial" w:hAnsi="Arial" w:cs="Arial"/>
          <w:sz w:val="22"/>
          <w:szCs w:val="22"/>
        </w:rPr>
        <w:t xml:space="preserve"> Avon LMC and Avon LPC are working together to deliver the MECC training. Shelley </w:t>
      </w:r>
      <w:bookmarkStart w:id="0" w:name="_GoBack"/>
      <w:bookmarkEnd w:id="0"/>
      <w:r w:rsidR="00341F55">
        <w:rPr>
          <w:rFonts w:ascii="Arial" w:hAnsi="Arial" w:cs="Arial"/>
          <w:sz w:val="22"/>
          <w:szCs w:val="22"/>
        </w:rPr>
        <w:t>, nurse practitioner,</w:t>
      </w:r>
      <w:r w:rsidR="00611E48">
        <w:rPr>
          <w:rFonts w:ascii="Arial" w:hAnsi="Arial" w:cs="Arial"/>
          <w:sz w:val="22"/>
          <w:szCs w:val="22"/>
        </w:rPr>
        <w:t xml:space="preserve"> from Avon LMC joined us for the training.</w:t>
      </w:r>
      <w:r w:rsidR="00341F55">
        <w:rPr>
          <w:rFonts w:ascii="Arial" w:hAnsi="Arial" w:cs="Arial"/>
          <w:sz w:val="22"/>
          <w:szCs w:val="22"/>
        </w:rPr>
        <w:t xml:space="preserve"> </w:t>
      </w:r>
    </w:p>
    <w:p w14:paraId="4A58FB44" w14:textId="110B9206" w:rsidR="001D08DC" w:rsidRDefault="001D08DC" w:rsidP="009E2242">
      <w:pPr>
        <w:pStyle w:val="NormalWeb"/>
        <w:rPr>
          <w:rFonts w:ascii="Arial" w:hAnsi="Arial" w:cs="Arial"/>
          <w:u w:val="single"/>
        </w:rPr>
      </w:pPr>
      <w:r w:rsidRPr="001D08DC">
        <w:rPr>
          <w:rFonts w:ascii="Arial" w:hAnsi="Arial" w:cs="Arial"/>
          <w:u w:val="single"/>
        </w:rPr>
        <w:t>AHS Update</w:t>
      </w:r>
    </w:p>
    <w:p w14:paraId="03EDAA54" w14:textId="3BDAE49B" w:rsidR="001D08DC" w:rsidRPr="00012B51" w:rsidRDefault="00012B51" w:rsidP="00012B51">
      <w:pPr>
        <w:spacing w:after="0"/>
        <w:rPr>
          <w:rFonts w:eastAsia="Times New Roman" w:cs="Arial"/>
          <w:color w:val="000000"/>
          <w:sz w:val="22"/>
        </w:rPr>
      </w:pPr>
      <w:r w:rsidRPr="00012B51">
        <w:rPr>
          <w:rFonts w:eastAsia="Times New Roman" w:cs="Arial"/>
          <w:color w:val="000000"/>
          <w:sz w:val="22"/>
        </w:rPr>
        <w:t xml:space="preserve">Review given by Judith on previous year and current activities being undertaken. Concern over lack of </w:t>
      </w:r>
      <w:r w:rsidR="00DA6037">
        <w:rPr>
          <w:rFonts w:eastAsia="Times New Roman" w:cs="Arial"/>
          <w:color w:val="000000"/>
          <w:sz w:val="22"/>
        </w:rPr>
        <w:t>P</w:t>
      </w:r>
      <w:r w:rsidRPr="00012B51">
        <w:rPr>
          <w:rFonts w:eastAsia="Times New Roman" w:cs="Arial"/>
          <w:color w:val="000000"/>
          <w:sz w:val="22"/>
        </w:rPr>
        <w:t xml:space="preserve">re </w:t>
      </w:r>
      <w:proofErr w:type="spellStart"/>
      <w:r w:rsidR="00DA6037">
        <w:rPr>
          <w:rFonts w:eastAsia="Times New Roman" w:cs="Arial"/>
          <w:color w:val="000000"/>
          <w:sz w:val="22"/>
        </w:rPr>
        <w:t>R</w:t>
      </w:r>
      <w:r w:rsidRPr="00012B51">
        <w:rPr>
          <w:rFonts w:eastAsia="Times New Roman" w:cs="Arial"/>
          <w:color w:val="000000"/>
          <w:sz w:val="22"/>
        </w:rPr>
        <w:t>egs</w:t>
      </w:r>
      <w:proofErr w:type="spellEnd"/>
      <w:r w:rsidRPr="00012B51">
        <w:rPr>
          <w:rFonts w:eastAsia="Times New Roman" w:cs="Arial"/>
          <w:color w:val="000000"/>
          <w:sz w:val="22"/>
        </w:rPr>
        <w:t xml:space="preserve"> in the area however course will continue to run for 19/20. Committee discuss potential future service opportunities which could be run by AHS.</w:t>
      </w:r>
    </w:p>
    <w:p w14:paraId="057E7588" w14:textId="77777777" w:rsidR="00012B51" w:rsidRPr="00012B51" w:rsidRDefault="00012B51" w:rsidP="00012B51">
      <w:pPr>
        <w:spacing w:after="0"/>
        <w:rPr>
          <w:rFonts w:ascii="Times New Roman" w:eastAsia="Times New Roman" w:hAnsi="Times New Roman" w:cs="Times New Roman"/>
          <w:szCs w:val="24"/>
        </w:rPr>
      </w:pPr>
    </w:p>
    <w:p w14:paraId="3533E85E" w14:textId="11E0DDBA" w:rsidR="009E2242" w:rsidRDefault="009E2242" w:rsidP="004365CB">
      <w:pPr>
        <w:rPr>
          <w:u w:val="single"/>
        </w:rPr>
      </w:pPr>
      <w:r w:rsidRPr="009E2242">
        <w:rPr>
          <w:u w:val="single"/>
        </w:rPr>
        <w:t>AOB</w:t>
      </w:r>
    </w:p>
    <w:p w14:paraId="7AA6EEB3" w14:textId="7892D47C" w:rsidR="009E2242" w:rsidRDefault="009E2242" w:rsidP="004365CB">
      <w:pPr>
        <w:rPr>
          <w:sz w:val="22"/>
        </w:rPr>
      </w:pPr>
      <w:r>
        <w:rPr>
          <w:sz w:val="22"/>
        </w:rPr>
        <w:t xml:space="preserve">Toni Preston, Nestle nutrition </w:t>
      </w:r>
      <w:r w:rsidR="0015347C">
        <w:rPr>
          <w:sz w:val="22"/>
        </w:rPr>
        <w:t xml:space="preserve">has </w:t>
      </w:r>
      <w:r>
        <w:rPr>
          <w:sz w:val="22"/>
        </w:rPr>
        <w:t>rescheduled to attend the July meeting.</w:t>
      </w:r>
    </w:p>
    <w:p w14:paraId="5797610F" w14:textId="09AE7CCA" w:rsidR="009E2242" w:rsidRPr="009E2242" w:rsidRDefault="009E2242" w:rsidP="004365CB">
      <w:pPr>
        <w:rPr>
          <w:sz w:val="22"/>
        </w:rPr>
      </w:pPr>
    </w:p>
    <w:sectPr w:rsidR="009E2242" w:rsidRPr="009E2242" w:rsidSect="001D784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5CB"/>
    <w:rsid w:val="00012B51"/>
    <w:rsid w:val="00050981"/>
    <w:rsid w:val="000938B5"/>
    <w:rsid w:val="000F730B"/>
    <w:rsid w:val="00151BBF"/>
    <w:rsid w:val="0015347C"/>
    <w:rsid w:val="00186317"/>
    <w:rsid w:val="001D08DC"/>
    <w:rsid w:val="001D784E"/>
    <w:rsid w:val="00291CA4"/>
    <w:rsid w:val="00341F55"/>
    <w:rsid w:val="003F5FA3"/>
    <w:rsid w:val="004365CB"/>
    <w:rsid w:val="0044190F"/>
    <w:rsid w:val="004A7FEC"/>
    <w:rsid w:val="004C6771"/>
    <w:rsid w:val="005E170B"/>
    <w:rsid w:val="00611E48"/>
    <w:rsid w:val="00642493"/>
    <w:rsid w:val="006A3DE2"/>
    <w:rsid w:val="00721D2E"/>
    <w:rsid w:val="00780228"/>
    <w:rsid w:val="007D4514"/>
    <w:rsid w:val="0084501B"/>
    <w:rsid w:val="00877128"/>
    <w:rsid w:val="008A6AF6"/>
    <w:rsid w:val="008C0B1B"/>
    <w:rsid w:val="0093114C"/>
    <w:rsid w:val="009474A0"/>
    <w:rsid w:val="009E2242"/>
    <w:rsid w:val="00A029BA"/>
    <w:rsid w:val="00AB4919"/>
    <w:rsid w:val="00AB7004"/>
    <w:rsid w:val="00BF377A"/>
    <w:rsid w:val="00C22CCE"/>
    <w:rsid w:val="00C55470"/>
    <w:rsid w:val="00CB7828"/>
    <w:rsid w:val="00DA6037"/>
    <w:rsid w:val="00DC4A5E"/>
    <w:rsid w:val="00E06C69"/>
    <w:rsid w:val="00E60B0C"/>
    <w:rsid w:val="00F22FD1"/>
    <w:rsid w:val="00FD4817"/>
    <w:rsid w:val="00FE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5E12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CB"/>
    <w:pPr>
      <w:spacing w:after="200"/>
    </w:pPr>
    <w:rPr>
      <w:rFonts w:ascii="Arial" w:hAnsi="Arial"/>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242"/>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5270">
      <w:bodyDiv w:val="1"/>
      <w:marLeft w:val="0"/>
      <w:marRight w:val="0"/>
      <w:marTop w:val="0"/>
      <w:marBottom w:val="0"/>
      <w:divBdr>
        <w:top w:val="none" w:sz="0" w:space="0" w:color="auto"/>
        <w:left w:val="none" w:sz="0" w:space="0" w:color="auto"/>
        <w:bottom w:val="none" w:sz="0" w:space="0" w:color="auto"/>
        <w:right w:val="none" w:sz="0" w:space="0" w:color="auto"/>
      </w:divBdr>
      <w:divsChild>
        <w:div w:id="320433393">
          <w:marLeft w:val="0"/>
          <w:marRight w:val="0"/>
          <w:marTop w:val="0"/>
          <w:marBottom w:val="0"/>
          <w:divBdr>
            <w:top w:val="none" w:sz="0" w:space="0" w:color="auto"/>
            <w:left w:val="none" w:sz="0" w:space="0" w:color="auto"/>
            <w:bottom w:val="none" w:sz="0" w:space="0" w:color="auto"/>
            <w:right w:val="none" w:sz="0" w:space="0" w:color="auto"/>
          </w:divBdr>
          <w:divsChild>
            <w:div w:id="1980190309">
              <w:marLeft w:val="0"/>
              <w:marRight w:val="0"/>
              <w:marTop w:val="0"/>
              <w:marBottom w:val="0"/>
              <w:divBdr>
                <w:top w:val="none" w:sz="0" w:space="0" w:color="auto"/>
                <w:left w:val="none" w:sz="0" w:space="0" w:color="auto"/>
                <w:bottom w:val="none" w:sz="0" w:space="0" w:color="auto"/>
                <w:right w:val="none" w:sz="0" w:space="0" w:color="auto"/>
              </w:divBdr>
              <w:divsChild>
                <w:div w:id="1055086074">
                  <w:marLeft w:val="0"/>
                  <w:marRight w:val="0"/>
                  <w:marTop w:val="0"/>
                  <w:marBottom w:val="0"/>
                  <w:divBdr>
                    <w:top w:val="none" w:sz="0" w:space="0" w:color="auto"/>
                    <w:left w:val="none" w:sz="0" w:space="0" w:color="auto"/>
                    <w:bottom w:val="none" w:sz="0" w:space="0" w:color="auto"/>
                    <w:right w:val="none" w:sz="0" w:space="0" w:color="auto"/>
                  </w:divBdr>
                  <w:divsChild>
                    <w:div w:id="20389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01357">
      <w:bodyDiv w:val="1"/>
      <w:marLeft w:val="0"/>
      <w:marRight w:val="0"/>
      <w:marTop w:val="0"/>
      <w:marBottom w:val="0"/>
      <w:divBdr>
        <w:top w:val="none" w:sz="0" w:space="0" w:color="auto"/>
        <w:left w:val="none" w:sz="0" w:space="0" w:color="auto"/>
        <w:bottom w:val="none" w:sz="0" w:space="0" w:color="auto"/>
        <w:right w:val="none" w:sz="0" w:space="0" w:color="auto"/>
      </w:divBdr>
      <w:divsChild>
        <w:div w:id="49959066">
          <w:marLeft w:val="0"/>
          <w:marRight w:val="0"/>
          <w:marTop w:val="0"/>
          <w:marBottom w:val="0"/>
          <w:divBdr>
            <w:top w:val="none" w:sz="0" w:space="0" w:color="auto"/>
            <w:left w:val="none" w:sz="0" w:space="0" w:color="auto"/>
            <w:bottom w:val="none" w:sz="0" w:space="0" w:color="auto"/>
            <w:right w:val="none" w:sz="0" w:space="0" w:color="auto"/>
          </w:divBdr>
          <w:divsChild>
            <w:div w:id="339628665">
              <w:marLeft w:val="0"/>
              <w:marRight w:val="0"/>
              <w:marTop w:val="0"/>
              <w:marBottom w:val="0"/>
              <w:divBdr>
                <w:top w:val="none" w:sz="0" w:space="0" w:color="auto"/>
                <w:left w:val="none" w:sz="0" w:space="0" w:color="auto"/>
                <w:bottom w:val="none" w:sz="0" w:space="0" w:color="auto"/>
                <w:right w:val="none" w:sz="0" w:space="0" w:color="auto"/>
              </w:divBdr>
              <w:divsChild>
                <w:div w:id="1622104207">
                  <w:marLeft w:val="0"/>
                  <w:marRight w:val="0"/>
                  <w:marTop w:val="0"/>
                  <w:marBottom w:val="0"/>
                  <w:divBdr>
                    <w:top w:val="none" w:sz="0" w:space="0" w:color="auto"/>
                    <w:left w:val="none" w:sz="0" w:space="0" w:color="auto"/>
                    <w:bottom w:val="none" w:sz="0" w:space="0" w:color="auto"/>
                    <w:right w:val="none" w:sz="0" w:space="0" w:color="auto"/>
                  </w:divBdr>
                  <w:divsChild>
                    <w:div w:id="17617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78199">
      <w:bodyDiv w:val="1"/>
      <w:marLeft w:val="0"/>
      <w:marRight w:val="0"/>
      <w:marTop w:val="0"/>
      <w:marBottom w:val="0"/>
      <w:divBdr>
        <w:top w:val="none" w:sz="0" w:space="0" w:color="auto"/>
        <w:left w:val="none" w:sz="0" w:space="0" w:color="auto"/>
        <w:bottom w:val="none" w:sz="0" w:space="0" w:color="auto"/>
        <w:right w:val="none" w:sz="0" w:space="0" w:color="auto"/>
      </w:divBdr>
      <w:divsChild>
        <w:div w:id="225528822">
          <w:marLeft w:val="0"/>
          <w:marRight w:val="0"/>
          <w:marTop w:val="0"/>
          <w:marBottom w:val="0"/>
          <w:divBdr>
            <w:top w:val="none" w:sz="0" w:space="0" w:color="auto"/>
            <w:left w:val="none" w:sz="0" w:space="0" w:color="auto"/>
            <w:bottom w:val="none" w:sz="0" w:space="0" w:color="auto"/>
            <w:right w:val="none" w:sz="0" w:space="0" w:color="auto"/>
          </w:divBdr>
          <w:divsChild>
            <w:div w:id="1143890594">
              <w:marLeft w:val="0"/>
              <w:marRight w:val="0"/>
              <w:marTop w:val="0"/>
              <w:marBottom w:val="0"/>
              <w:divBdr>
                <w:top w:val="none" w:sz="0" w:space="0" w:color="auto"/>
                <w:left w:val="none" w:sz="0" w:space="0" w:color="auto"/>
                <w:bottom w:val="none" w:sz="0" w:space="0" w:color="auto"/>
                <w:right w:val="none" w:sz="0" w:space="0" w:color="auto"/>
              </w:divBdr>
              <w:divsChild>
                <w:div w:id="471483275">
                  <w:marLeft w:val="0"/>
                  <w:marRight w:val="0"/>
                  <w:marTop w:val="0"/>
                  <w:marBottom w:val="0"/>
                  <w:divBdr>
                    <w:top w:val="none" w:sz="0" w:space="0" w:color="auto"/>
                    <w:left w:val="none" w:sz="0" w:space="0" w:color="auto"/>
                    <w:bottom w:val="none" w:sz="0" w:space="0" w:color="auto"/>
                    <w:right w:val="none" w:sz="0" w:space="0" w:color="auto"/>
                  </w:divBdr>
                  <w:divsChild>
                    <w:div w:id="3446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845150">
      <w:bodyDiv w:val="1"/>
      <w:marLeft w:val="0"/>
      <w:marRight w:val="0"/>
      <w:marTop w:val="0"/>
      <w:marBottom w:val="0"/>
      <w:divBdr>
        <w:top w:val="none" w:sz="0" w:space="0" w:color="auto"/>
        <w:left w:val="none" w:sz="0" w:space="0" w:color="auto"/>
        <w:bottom w:val="none" w:sz="0" w:space="0" w:color="auto"/>
        <w:right w:val="none" w:sz="0" w:space="0" w:color="auto"/>
      </w:divBdr>
      <w:divsChild>
        <w:div w:id="2115976265">
          <w:marLeft w:val="0"/>
          <w:marRight w:val="0"/>
          <w:marTop w:val="0"/>
          <w:marBottom w:val="0"/>
          <w:divBdr>
            <w:top w:val="none" w:sz="0" w:space="0" w:color="auto"/>
            <w:left w:val="none" w:sz="0" w:space="0" w:color="auto"/>
            <w:bottom w:val="none" w:sz="0" w:space="0" w:color="auto"/>
            <w:right w:val="none" w:sz="0" w:space="0" w:color="auto"/>
          </w:divBdr>
          <w:divsChild>
            <w:div w:id="1304310247">
              <w:marLeft w:val="0"/>
              <w:marRight w:val="0"/>
              <w:marTop w:val="0"/>
              <w:marBottom w:val="0"/>
              <w:divBdr>
                <w:top w:val="none" w:sz="0" w:space="0" w:color="auto"/>
                <w:left w:val="none" w:sz="0" w:space="0" w:color="auto"/>
                <w:bottom w:val="none" w:sz="0" w:space="0" w:color="auto"/>
                <w:right w:val="none" w:sz="0" w:space="0" w:color="auto"/>
              </w:divBdr>
              <w:divsChild>
                <w:div w:id="421219685">
                  <w:marLeft w:val="0"/>
                  <w:marRight w:val="0"/>
                  <w:marTop w:val="0"/>
                  <w:marBottom w:val="0"/>
                  <w:divBdr>
                    <w:top w:val="none" w:sz="0" w:space="0" w:color="auto"/>
                    <w:left w:val="none" w:sz="0" w:space="0" w:color="auto"/>
                    <w:bottom w:val="none" w:sz="0" w:space="0" w:color="auto"/>
                    <w:right w:val="none" w:sz="0" w:space="0" w:color="auto"/>
                  </w:divBdr>
                  <w:divsChild>
                    <w:div w:id="18246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2292">
      <w:bodyDiv w:val="1"/>
      <w:marLeft w:val="0"/>
      <w:marRight w:val="0"/>
      <w:marTop w:val="0"/>
      <w:marBottom w:val="0"/>
      <w:divBdr>
        <w:top w:val="none" w:sz="0" w:space="0" w:color="auto"/>
        <w:left w:val="none" w:sz="0" w:space="0" w:color="auto"/>
        <w:bottom w:val="none" w:sz="0" w:space="0" w:color="auto"/>
        <w:right w:val="none" w:sz="0" w:space="0" w:color="auto"/>
      </w:divBdr>
      <w:divsChild>
        <w:div w:id="385953184">
          <w:marLeft w:val="0"/>
          <w:marRight w:val="0"/>
          <w:marTop w:val="0"/>
          <w:marBottom w:val="0"/>
          <w:divBdr>
            <w:top w:val="none" w:sz="0" w:space="0" w:color="auto"/>
            <w:left w:val="none" w:sz="0" w:space="0" w:color="auto"/>
            <w:bottom w:val="none" w:sz="0" w:space="0" w:color="auto"/>
            <w:right w:val="none" w:sz="0" w:space="0" w:color="auto"/>
          </w:divBdr>
          <w:divsChild>
            <w:div w:id="1335185177">
              <w:marLeft w:val="0"/>
              <w:marRight w:val="0"/>
              <w:marTop w:val="0"/>
              <w:marBottom w:val="0"/>
              <w:divBdr>
                <w:top w:val="none" w:sz="0" w:space="0" w:color="auto"/>
                <w:left w:val="none" w:sz="0" w:space="0" w:color="auto"/>
                <w:bottom w:val="none" w:sz="0" w:space="0" w:color="auto"/>
                <w:right w:val="none" w:sz="0" w:space="0" w:color="auto"/>
              </w:divBdr>
              <w:divsChild>
                <w:div w:id="1125998587">
                  <w:marLeft w:val="0"/>
                  <w:marRight w:val="0"/>
                  <w:marTop w:val="0"/>
                  <w:marBottom w:val="0"/>
                  <w:divBdr>
                    <w:top w:val="none" w:sz="0" w:space="0" w:color="auto"/>
                    <w:left w:val="none" w:sz="0" w:space="0" w:color="auto"/>
                    <w:bottom w:val="none" w:sz="0" w:space="0" w:color="auto"/>
                    <w:right w:val="none" w:sz="0" w:space="0" w:color="auto"/>
                  </w:divBdr>
                  <w:divsChild>
                    <w:div w:id="3632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4346">
      <w:bodyDiv w:val="1"/>
      <w:marLeft w:val="0"/>
      <w:marRight w:val="0"/>
      <w:marTop w:val="0"/>
      <w:marBottom w:val="0"/>
      <w:divBdr>
        <w:top w:val="none" w:sz="0" w:space="0" w:color="auto"/>
        <w:left w:val="none" w:sz="0" w:space="0" w:color="auto"/>
        <w:bottom w:val="none" w:sz="0" w:space="0" w:color="auto"/>
        <w:right w:val="none" w:sz="0" w:space="0" w:color="auto"/>
      </w:divBdr>
      <w:divsChild>
        <w:div w:id="1422406422">
          <w:marLeft w:val="0"/>
          <w:marRight w:val="0"/>
          <w:marTop w:val="0"/>
          <w:marBottom w:val="0"/>
          <w:divBdr>
            <w:top w:val="none" w:sz="0" w:space="0" w:color="auto"/>
            <w:left w:val="none" w:sz="0" w:space="0" w:color="auto"/>
            <w:bottom w:val="none" w:sz="0" w:space="0" w:color="auto"/>
            <w:right w:val="none" w:sz="0" w:space="0" w:color="auto"/>
          </w:divBdr>
          <w:divsChild>
            <w:div w:id="1525944483">
              <w:marLeft w:val="0"/>
              <w:marRight w:val="0"/>
              <w:marTop w:val="0"/>
              <w:marBottom w:val="0"/>
              <w:divBdr>
                <w:top w:val="none" w:sz="0" w:space="0" w:color="auto"/>
                <w:left w:val="none" w:sz="0" w:space="0" w:color="auto"/>
                <w:bottom w:val="none" w:sz="0" w:space="0" w:color="auto"/>
                <w:right w:val="none" w:sz="0" w:space="0" w:color="auto"/>
              </w:divBdr>
              <w:divsChild>
                <w:div w:id="693965854">
                  <w:marLeft w:val="0"/>
                  <w:marRight w:val="0"/>
                  <w:marTop w:val="0"/>
                  <w:marBottom w:val="0"/>
                  <w:divBdr>
                    <w:top w:val="none" w:sz="0" w:space="0" w:color="auto"/>
                    <w:left w:val="none" w:sz="0" w:space="0" w:color="auto"/>
                    <w:bottom w:val="none" w:sz="0" w:space="0" w:color="auto"/>
                    <w:right w:val="none" w:sz="0" w:space="0" w:color="auto"/>
                  </w:divBdr>
                  <w:divsChild>
                    <w:div w:id="7031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28344">
      <w:bodyDiv w:val="1"/>
      <w:marLeft w:val="0"/>
      <w:marRight w:val="0"/>
      <w:marTop w:val="0"/>
      <w:marBottom w:val="0"/>
      <w:divBdr>
        <w:top w:val="none" w:sz="0" w:space="0" w:color="auto"/>
        <w:left w:val="none" w:sz="0" w:space="0" w:color="auto"/>
        <w:bottom w:val="none" w:sz="0" w:space="0" w:color="auto"/>
        <w:right w:val="none" w:sz="0" w:space="0" w:color="auto"/>
      </w:divBdr>
    </w:div>
    <w:div w:id="1959682545">
      <w:bodyDiv w:val="1"/>
      <w:marLeft w:val="0"/>
      <w:marRight w:val="0"/>
      <w:marTop w:val="0"/>
      <w:marBottom w:val="0"/>
      <w:divBdr>
        <w:top w:val="none" w:sz="0" w:space="0" w:color="auto"/>
        <w:left w:val="none" w:sz="0" w:space="0" w:color="auto"/>
        <w:bottom w:val="none" w:sz="0" w:space="0" w:color="auto"/>
        <w:right w:val="none" w:sz="0" w:space="0" w:color="auto"/>
      </w:divBdr>
    </w:div>
    <w:div w:id="2050102289">
      <w:bodyDiv w:val="1"/>
      <w:marLeft w:val="0"/>
      <w:marRight w:val="0"/>
      <w:marTop w:val="0"/>
      <w:marBottom w:val="0"/>
      <w:divBdr>
        <w:top w:val="none" w:sz="0" w:space="0" w:color="auto"/>
        <w:left w:val="none" w:sz="0" w:space="0" w:color="auto"/>
        <w:bottom w:val="none" w:sz="0" w:space="0" w:color="auto"/>
        <w:right w:val="none" w:sz="0" w:space="0" w:color="auto"/>
      </w:divBdr>
    </w:div>
    <w:div w:id="2071878577">
      <w:bodyDiv w:val="1"/>
      <w:marLeft w:val="0"/>
      <w:marRight w:val="0"/>
      <w:marTop w:val="0"/>
      <w:marBottom w:val="0"/>
      <w:divBdr>
        <w:top w:val="none" w:sz="0" w:space="0" w:color="auto"/>
        <w:left w:val="none" w:sz="0" w:space="0" w:color="auto"/>
        <w:bottom w:val="none" w:sz="0" w:space="0" w:color="auto"/>
        <w:right w:val="none" w:sz="0" w:space="0" w:color="auto"/>
      </w:divBdr>
      <w:divsChild>
        <w:div w:id="1510869626">
          <w:marLeft w:val="0"/>
          <w:marRight w:val="0"/>
          <w:marTop w:val="0"/>
          <w:marBottom w:val="0"/>
          <w:divBdr>
            <w:top w:val="none" w:sz="0" w:space="0" w:color="auto"/>
            <w:left w:val="none" w:sz="0" w:space="0" w:color="auto"/>
            <w:bottom w:val="none" w:sz="0" w:space="0" w:color="auto"/>
            <w:right w:val="none" w:sz="0" w:space="0" w:color="auto"/>
          </w:divBdr>
          <w:divsChild>
            <w:div w:id="1690521471">
              <w:marLeft w:val="0"/>
              <w:marRight w:val="0"/>
              <w:marTop w:val="0"/>
              <w:marBottom w:val="0"/>
              <w:divBdr>
                <w:top w:val="none" w:sz="0" w:space="0" w:color="auto"/>
                <w:left w:val="none" w:sz="0" w:space="0" w:color="auto"/>
                <w:bottom w:val="none" w:sz="0" w:space="0" w:color="auto"/>
                <w:right w:val="none" w:sz="0" w:space="0" w:color="auto"/>
              </w:divBdr>
              <w:divsChild>
                <w:div w:id="1374691766">
                  <w:marLeft w:val="0"/>
                  <w:marRight w:val="0"/>
                  <w:marTop w:val="0"/>
                  <w:marBottom w:val="0"/>
                  <w:divBdr>
                    <w:top w:val="none" w:sz="0" w:space="0" w:color="auto"/>
                    <w:left w:val="none" w:sz="0" w:space="0" w:color="auto"/>
                    <w:bottom w:val="none" w:sz="0" w:space="0" w:color="auto"/>
                    <w:right w:val="none" w:sz="0" w:space="0" w:color="auto"/>
                  </w:divBdr>
                  <w:divsChild>
                    <w:div w:id="18783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 LPC</dc:creator>
  <cp:keywords/>
  <dc:description/>
  <cp:lastModifiedBy>Microsoft Office User</cp:lastModifiedBy>
  <cp:revision>2</cp:revision>
  <dcterms:created xsi:type="dcterms:W3CDTF">2019-07-10T08:47:00Z</dcterms:created>
  <dcterms:modified xsi:type="dcterms:W3CDTF">2019-07-10T08:47:00Z</dcterms:modified>
</cp:coreProperties>
</file>