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03742" w14:textId="77777777" w:rsidR="00917D93" w:rsidRDefault="00AA3A9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Pr="00AA3A98">
        <w:rPr>
          <w:vertAlign w:val="superscript"/>
        </w:rPr>
        <w:t>rd</w:t>
      </w:r>
      <w:r>
        <w:t xml:space="preserve"> July 2019</w:t>
      </w:r>
    </w:p>
    <w:p w14:paraId="4B64960C" w14:textId="77777777" w:rsidR="003F729C" w:rsidRDefault="00917D93">
      <w:r>
        <w:t xml:space="preserve">Dear Colleague, </w:t>
      </w:r>
    </w:p>
    <w:p w14:paraId="6CDD379A" w14:textId="77777777" w:rsidR="00917D93" w:rsidRDefault="00917D93">
      <w:r>
        <w:t xml:space="preserve">We have been supplying </w:t>
      </w:r>
      <w:r w:rsidR="005D444F">
        <w:t xml:space="preserve">Unity </w:t>
      </w:r>
      <w:r>
        <w:t>Chlamydia Screening kits in the pink and b</w:t>
      </w:r>
      <w:r w:rsidR="00430AE5">
        <w:t>lue shiny bags for some time</w:t>
      </w:r>
      <w:r>
        <w:t xml:space="preserve"> and we need to look at a slightly cheaper and less </w:t>
      </w:r>
      <w:r w:rsidR="00E03454">
        <w:t>gender</w:t>
      </w:r>
      <w:r>
        <w:t xml:space="preserve"> stereotyped way of delivering these.</w:t>
      </w:r>
    </w:p>
    <w:p w14:paraId="7DAB08B3" w14:textId="77777777" w:rsidR="00917D93" w:rsidRDefault="00917D93">
      <w:r>
        <w:t xml:space="preserve">From </w:t>
      </w:r>
      <w:r w:rsidR="00EA4EB4">
        <w:t>August 2019</w:t>
      </w:r>
      <w:r>
        <w:t xml:space="preserve"> the kits will be provided in plain white paper bags that will be sealed</w:t>
      </w:r>
      <w:r w:rsidR="005D444F">
        <w:t xml:space="preserve"> with one of the two stickers below to indicate whether they contain a vaginal swab or urine </w:t>
      </w:r>
      <w:r w:rsidR="006C55EC">
        <w:t xml:space="preserve">collection </w:t>
      </w:r>
      <w:r w:rsidR="005D444F">
        <w:t xml:space="preserve">kit. </w:t>
      </w:r>
    </w:p>
    <w:p w14:paraId="2579C1AD" w14:textId="77777777" w:rsidR="005D444F" w:rsidRDefault="005D444F">
      <w:r>
        <w:t>The kit expiry date will be printed along the yellow edge of the sticker.</w:t>
      </w:r>
      <w:r>
        <w:tab/>
      </w:r>
    </w:p>
    <w:p w14:paraId="4B07CD0F" w14:textId="77777777" w:rsidR="005D444F" w:rsidRDefault="005D444F" w:rsidP="005D444F">
      <w:pPr>
        <w:ind w:firstLine="720"/>
        <w:rPr>
          <w:noProof/>
          <w:lang w:eastAsia="en-GB"/>
        </w:rPr>
      </w:pPr>
      <w:r w:rsidRPr="005D444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859A4DE" wp14:editId="72169A0F">
            <wp:extent cx="1855063" cy="136479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458AE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82" cy="136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drawing>
          <wp:inline distT="0" distB="0" distL="0" distR="0" wp14:anchorId="6821213D" wp14:editId="5A0521A9">
            <wp:extent cx="1847850" cy="136279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4B62C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136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28FAB" w14:textId="77777777" w:rsidR="00995E0B" w:rsidRDefault="00995E0B" w:rsidP="005D444F">
      <w:pPr>
        <w:ind w:firstLine="720"/>
        <w:rPr>
          <w:noProof/>
          <w:lang w:eastAsia="en-GB"/>
        </w:rPr>
      </w:pPr>
    </w:p>
    <w:p w14:paraId="4B5E5715" w14:textId="77777777" w:rsidR="00995E0B" w:rsidRDefault="00995E0B" w:rsidP="00995E0B">
      <w:r>
        <w:rPr>
          <w:noProof/>
          <w:lang w:eastAsia="en-GB"/>
        </w:rPr>
        <w:t xml:space="preserve">Since we moved over to </w:t>
      </w:r>
      <w:r w:rsidR="00AA3A98">
        <w:rPr>
          <w:noProof/>
          <w:lang w:eastAsia="en-GB"/>
        </w:rPr>
        <w:t xml:space="preserve">the </w:t>
      </w:r>
      <w:r>
        <w:rPr>
          <w:noProof/>
          <w:lang w:eastAsia="en-GB"/>
        </w:rPr>
        <w:t xml:space="preserve">Unity Seual Health service 2yrs ago, we have been coordinating the postal kits </w:t>
      </w:r>
      <w:r w:rsidR="00EA4EB4">
        <w:rPr>
          <w:noProof/>
          <w:lang w:eastAsia="en-GB"/>
        </w:rPr>
        <w:t>that are</w:t>
      </w:r>
      <w:r>
        <w:rPr>
          <w:noProof/>
          <w:lang w:eastAsia="en-GB"/>
        </w:rPr>
        <w:t xml:space="preserve">requested via the Unity website </w:t>
      </w:r>
      <w:hyperlink r:id="rId6" w:history="1">
        <w:r>
          <w:rPr>
            <w:rStyle w:val="Hyperlink"/>
          </w:rPr>
          <w:t>https://www.unitysexualhealth.co.uk/test-kit/</w:t>
        </w:r>
      </w:hyperlink>
      <w:r>
        <w:t xml:space="preserve">. These offer tests for Chlamydia and Gonorrhoea, and also, blood taking kit for HIV and Syphilis screening. </w:t>
      </w:r>
    </w:p>
    <w:p w14:paraId="7D3F90CC" w14:textId="77777777" w:rsidR="00995E0B" w:rsidRDefault="00995E0B" w:rsidP="00995E0B">
      <w:r>
        <w:t>This is also an option to offer your clients rather than you having to request and stock the Chlamydia Screening packs.</w:t>
      </w:r>
    </w:p>
    <w:p w14:paraId="0AA2EFF4" w14:textId="77777777" w:rsidR="00995E0B" w:rsidRDefault="00995E0B" w:rsidP="00995E0B">
      <w:r>
        <w:t>Please contact me if you have any questions.</w:t>
      </w:r>
    </w:p>
    <w:p w14:paraId="27DC1146" w14:textId="77777777" w:rsidR="00995E0B" w:rsidRDefault="00AA3A98" w:rsidP="00995E0B">
      <w:r>
        <w:t>Best wishes</w:t>
      </w:r>
    </w:p>
    <w:p w14:paraId="408F75A8" w14:textId="77777777" w:rsidR="00995E0B" w:rsidRDefault="00995E0B" w:rsidP="00995E0B">
      <w:r>
        <w:t>Karl</w:t>
      </w:r>
    </w:p>
    <w:p w14:paraId="5AA195F5" w14:textId="77777777" w:rsidR="00AA3A98" w:rsidRDefault="00995E0B" w:rsidP="00AA3A98">
      <w:pPr>
        <w:spacing w:after="120" w:line="240" w:lineRule="auto"/>
        <w:rPr>
          <w:rFonts w:eastAsiaTheme="minorEastAsia"/>
          <w:noProof/>
          <w:lang w:eastAsia="en-GB"/>
        </w:rPr>
      </w:pPr>
      <w:bookmarkStart w:id="1" w:name="_MailAutoSig"/>
      <w:r>
        <w:rPr>
          <w:rFonts w:eastAsiaTheme="minorEastAsia"/>
          <w:noProof/>
          <w:lang w:eastAsia="en-GB"/>
        </w:rPr>
        <w:t>Karl Liva-Pye</w:t>
      </w:r>
    </w:p>
    <w:p w14:paraId="0402AF60" w14:textId="77777777" w:rsidR="00995E0B" w:rsidRDefault="00995E0B" w:rsidP="00AA3A98">
      <w:pPr>
        <w:spacing w:after="120" w:line="240" w:lineRule="auto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Team Manager – Chlamydia Screening</w:t>
      </w:r>
    </w:p>
    <w:p w14:paraId="760EA168" w14:textId="77777777" w:rsidR="00995E0B" w:rsidRDefault="00995E0B" w:rsidP="00AA3A98">
      <w:pPr>
        <w:spacing w:after="120" w:line="240" w:lineRule="auto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Unity Sexual Health Services</w:t>
      </w:r>
    </w:p>
    <w:p w14:paraId="2A530114" w14:textId="77777777" w:rsidR="00995E0B" w:rsidRDefault="00995E0B" w:rsidP="00AA3A98">
      <w:pPr>
        <w:spacing w:after="120" w:line="240" w:lineRule="auto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0117 342 9299</w:t>
      </w:r>
    </w:p>
    <w:p w14:paraId="4D5D1E21" w14:textId="77777777" w:rsidR="00995E0B" w:rsidRDefault="00995E0B" w:rsidP="00995E0B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color w:val="1F497D"/>
          <w:lang w:eastAsia="en-GB"/>
        </w:rPr>
        <w:drawing>
          <wp:inline distT="0" distB="0" distL="0" distR="0" wp14:anchorId="11E93DF1" wp14:editId="3BFA0F75">
            <wp:extent cx="5943600" cy="1371600"/>
            <wp:effectExtent l="0" t="0" r="0" b="0"/>
            <wp:docPr id="6" name="Picture 6" descr="unity_email_banner_generic_65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y_email_banner_generic_650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995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9C"/>
    <w:rsid w:val="00036CFE"/>
    <w:rsid w:val="003F729C"/>
    <w:rsid w:val="00430AE5"/>
    <w:rsid w:val="005B50DC"/>
    <w:rsid w:val="005D444F"/>
    <w:rsid w:val="006471C5"/>
    <w:rsid w:val="006C55EC"/>
    <w:rsid w:val="00917D93"/>
    <w:rsid w:val="00995E0B"/>
    <w:rsid w:val="00AA3A98"/>
    <w:rsid w:val="00C64CC2"/>
    <w:rsid w:val="00E03454"/>
    <w:rsid w:val="00E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45419"/>
  <w15:docId w15:val="{6F9ECFF5-CBE9-AA44-A036-5E8B52CC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tysexualhealth.co.uk/test-kit/" TargetMode="External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Bristol NHS Foundation Trust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Liva-Pye, Karl</dc:creator>
  <cp:lastModifiedBy>Avon LPC</cp:lastModifiedBy>
  <cp:revision>2</cp:revision>
  <dcterms:created xsi:type="dcterms:W3CDTF">2019-07-08T11:18:00Z</dcterms:created>
  <dcterms:modified xsi:type="dcterms:W3CDTF">2019-07-08T11:18:00Z</dcterms:modified>
</cp:coreProperties>
</file>