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F72F6" w14:textId="72D3C131" w:rsidR="004C432C" w:rsidRDefault="00FB4749" w:rsidP="004C432C">
      <w:pPr>
        <w:jc w:val="center"/>
        <w:rPr>
          <w:rFonts w:cs="Arial"/>
          <w:b/>
          <w:sz w:val="28"/>
          <w:szCs w:val="28"/>
          <w:u w:val="single"/>
        </w:rPr>
      </w:pPr>
      <w:bookmarkStart w:id="0" w:name="_GoBack"/>
      <w:bookmarkEnd w:id="0"/>
      <w:r w:rsidRPr="00CC70B3">
        <w:rPr>
          <w:rFonts w:cs="Arial"/>
          <w:b/>
          <w:sz w:val="28"/>
          <w:szCs w:val="28"/>
          <w:u w:val="single"/>
        </w:rPr>
        <w:t>LPC Meeting – Wednesday</w:t>
      </w:r>
      <w:r>
        <w:rPr>
          <w:rFonts w:cs="Arial"/>
          <w:b/>
          <w:sz w:val="28"/>
          <w:szCs w:val="28"/>
          <w:u w:val="single"/>
        </w:rPr>
        <w:t xml:space="preserve"> </w:t>
      </w:r>
      <w:r w:rsidR="0051395E">
        <w:rPr>
          <w:rFonts w:cs="Arial"/>
          <w:b/>
          <w:sz w:val="28"/>
          <w:szCs w:val="28"/>
          <w:u w:val="single"/>
        </w:rPr>
        <w:t>10</w:t>
      </w:r>
      <w:r w:rsidR="0051395E" w:rsidRPr="0051395E">
        <w:rPr>
          <w:rFonts w:cs="Arial"/>
          <w:b/>
          <w:sz w:val="28"/>
          <w:szCs w:val="28"/>
          <w:u w:val="single"/>
          <w:vertAlign w:val="superscript"/>
        </w:rPr>
        <w:t>th</w:t>
      </w:r>
      <w:r w:rsidR="0051395E">
        <w:rPr>
          <w:rFonts w:cs="Arial"/>
          <w:b/>
          <w:sz w:val="28"/>
          <w:szCs w:val="28"/>
          <w:u w:val="single"/>
        </w:rPr>
        <w:t xml:space="preserve"> </w:t>
      </w:r>
      <w:r w:rsidR="004C432C">
        <w:rPr>
          <w:rFonts w:cs="Arial"/>
          <w:b/>
          <w:sz w:val="28"/>
          <w:szCs w:val="28"/>
          <w:u w:val="single"/>
        </w:rPr>
        <w:t>June</w:t>
      </w:r>
      <w:r w:rsidR="00AE1CAD">
        <w:rPr>
          <w:rFonts w:cs="Arial"/>
          <w:b/>
          <w:sz w:val="28"/>
          <w:szCs w:val="28"/>
          <w:u w:val="single"/>
        </w:rPr>
        <w:t xml:space="preserve"> </w:t>
      </w:r>
      <w:r>
        <w:rPr>
          <w:rFonts w:cs="Arial"/>
          <w:b/>
          <w:sz w:val="28"/>
          <w:szCs w:val="28"/>
          <w:u w:val="single"/>
        </w:rPr>
        <w:t>20</w:t>
      </w:r>
      <w:r w:rsidR="004C432C">
        <w:rPr>
          <w:rFonts w:cs="Arial"/>
          <w:b/>
          <w:sz w:val="28"/>
          <w:szCs w:val="28"/>
          <w:u w:val="single"/>
        </w:rPr>
        <w:t>20</w:t>
      </w:r>
    </w:p>
    <w:p w14:paraId="0BBDBB1C" w14:textId="77777777" w:rsidR="00FB4749" w:rsidRPr="00CC70B3" w:rsidRDefault="00FB4749" w:rsidP="00FB4749">
      <w:pPr>
        <w:rPr>
          <w:rFonts w:cs="Arial"/>
          <w:b/>
          <w:sz w:val="28"/>
          <w:szCs w:val="28"/>
          <w:u w:val="single"/>
        </w:rPr>
      </w:pPr>
    </w:p>
    <w:p w14:paraId="20CF331E" w14:textId="188F0944" w:rsidR="00FB4749" w:rsidRPr="00CC70B3" w:rsidRDefault="004C432C" w:rsidP="00FB4749">
      <w:pPr>
        <w:jc w:val="center"/>
        <w:rPr>
          <w:rFonts w:cs="Arial"/>
        </w:rPr>
      </w:pPr>
      <w:r>
        <w:rPr>
          <w:rFonts w:cs="Arial"/>
        </w:rPr>
        <w:t>Zoom Online Meeting</w:t>
      </w:r>
    </w:p>
    <w:p w14:paraId="47E8DB04" w14:textId="19BDD5DB" w:rsidR="00FB4749" w:rsidRDefault="004C432C" w:rsidP="00FB4749">
      <w:pPr>
        <w:jc w:val="center"/>
        <w:rPr>
          <w:rFonts w:cs="Arial"/>
        </w:rPr>
      </w:pPr>
      <w:r>
        <w:rPr>
          <w:rFonts w:cs="Arial"/>
        </w:rPr>
        <w:t>7.30-9.00pm</w:t>
      </w:r>
    </w:p>
    <w:p w14:paraId="08BFD22E" w14:textId="77777777" w:rsidR="00FB4749" w:rsidRPr="00CC70B3" w:rsidRDefault="00FB4749" w:rsidP="00FB4749">
      <w:pPr>
        <w:jc w:val="center"/>
        <w:rPr>
          <w:rFonts w:cs="Arial"/>
        </w:rPr>
      </w:pPr>
    </w:p>
    <w:p w14:paraId="4B270F7B" w14:textId="7954A405" w:rsidR="00FB4749" w:rsidRDefault="00FB4749" w:rsidP="00FB4749">
      <w:pPr>
        <w:rPr>
          <w:rFonts w:cs="Arial"/>
        </w:rPr>
      </w:pPr>
      <w:r w:rsidRPr="00CC70B3">
        <w:rPr>
          <w:rFonts w:cs="Arial"/>
          <w:u w:val="single"/>
        </w:rPr>
        <w:t>Present:</w:t>
      </w:r>
      <w:r w:rsidRPr="00CC70B3">
        <w:rPr>
          <w:rFonts w:cs="Arial"/>
        </w:rPr>
        <w:t xml:space="preserve"> </w:t>
      </w:r>
      <w:r w:rsidR="004C432C">
        <w:rPr>
          <w:rFonts w:cs="Arial"/>
        </w:rPr>
        <w:t xml:space="preserve">Richard Brown, Lisa Fisher, </w:t>
      </w:r>
      <w:r w:rsidR="00870052">
        <w:rPr>
          <w:rFonts w:cs="Arial"/>
        </w:rPr>
        <w:t xml:space="preserve">Jerry Long, Matt Courtney-Smith, Alan Smith, Tanzil Ahmed, Imran Ahmed, Stuart </w:t>
      </w:r>
      <w:proofErr w:type="spellStart"/>
      <w:r w:rsidR="00870052">
        <w:rPr>
          <w:rFonts w:cs="Arial"/>
        </w:rPr>
        <w:t>Moul</w:t>
      </w:r>
      <w:proofErr w:type="spellEnd"/>
      <w:r w:rsidR="00870052">
        <w:rPr>
          <w:rFonts w:cs="Arial"/>
        </w:rPr>
        <w:t>, Ramesh Yadav</w:t>
      </w:r>
      <w:r w:rsidR="00D1301E">
        <w:rPr>
          <w:rFonts w:cs="Arial"/>
        </w:rPr>
        <w:t>, Heather Blandford.</w:t>
      </w:r>
    </w:p>
    <w:p w14:paraId="03376AD2" w14:textId="77777777" w:rsidR="00FB4749" w:rsidRPr="00CC70B3" w:rsidRDefault="00FB4749" w:rsidP="00FB4749">
      <w:pPr>
        <w:rPr>
          <w:rFonts w:cs="Arial"/>
        </w:rPr>
      </w:pPr>
    </w:p>
    <w:p w14:paraId="3489B228" w14:textId="2D2A3935" w:rsidR="00FB4749" w:rsidRDefault="00FB4749" w:rsidP="00FB4749">
      <w:pPr>
        <w:tabs>
          <w:tab w:val="center" w:pos="4513"/>
        </w:tabs>
        <w:rPr>
          <w:rFonts w:cs="Arial"/>
        </w:rPr>
      </w:pPr>
      <w:r w:rsidRPr="00CC70B3">
        <w:rPr>
          <w:rFonts w:cs="Arial"/>
          <w:u w:val="single"/>
        </w:rPr>
        <w:t xml:space="preserve">Apologies </w:t>
      </w:r>
      <w:r w:rsidRPr="00CC70B3">
        <w:rPr>
          <w:rFonts w:cs="Arial"/>
        </w:rPr>
        <w:t>–</w:t>
      </w:r>
      <w:r>
        <w:rPr>
          <w:rFonts w:cs="Arial"/>
        </w:rPr>
        <w:t xml:space="preserve"> </w:t>
      </w:r>
      <w:r w:rsidR="003B6EC3">
        <w:rPr>
          <w:rFonts w:cs="Arial"/>
        </w:rPr>
        <w:t>Morag McMeekin</w:t>
      </w:r>
    </w:p>
    <w:p w14:paraId="1083F10D" w14:textId="77777777" w:rsidR="00FB4749" w:rsidRPr="00CC70B3" w:rsidRDefault="00FB4749" w:rsidP="00FB4749">
      <w:pPr>
        <w:tabs>
          <w:tab w:val="center" w:pos="4513"/>
        </w:tabs>
        <w:rPr>
          <w:rFonts w:cs="Arial"/>
        </w:rPr>
      </w:pPr>
    </w:p>
    <w:p w14:paraId="21848585" w14:textId="4B9761AC" w:rsidR="00FB4749" w:rsidRDefault="00FB4749" w:rsidP="00FB4749">
      <w:pPr>
        <w:rPr>
          <w:rFonts w:cs="Arial"/>
          <w:sz w:val="22"/>
        </w:rPr>
      </w:pPr>
      <w:r w:rsidRPr="00CC70B3">
        <w:rPr>
          <w:rFonts w:cs="Arial"/>
          <w:u w:val="single"/>
        </w:rPr>
        <w:t>Declarations of Interest</w:t>
      </w:r>
      <w:r>
        <w:rPr>
          <w:rFonts w:cs="Arial"/>
        </w:rPr>
        <w:t xml:space="preserve"> – </w:t>
      </w:r>
      <w:r w:rsidR="00D1301E">
        <w:rPr>
          <w:rFonts w:cs="Arial"/>
        </w:rPr>
        <w:t>None</w:t>
      </w:r>
    </w:p>
    <w:p w14:paraId="043BA775" w14:textId="77777777" w:rsidR="00FB4749" w:rsidRDefault="00FB4749" w:rsidP="00FB4749"/>
    <w:p w14:paraId="47BD2CA0" w14:textId="11AE529F" w:rsidR="00FB4749" w:rsidRDefault="00FB4749" w:rsidP="00FB4749">
      <w:pPr>
        <w:rPr>
          <w:u w:val="single"/>
        </w:rPr>
      </w:pPr>
      <w:r w:rsidRPr="0002633F">
        <w:rPr>
          <w:u w:val="single"/>
        </w:rPr>
        <w:t xml:space="preserve">Review of </w:t>
      </w:r>
      <w:r w:rsidR="0051395E">
        <w:rPr>
          <w:u w:val="single"/>
        </w:rPr>
        <w:t>March</w:t>
      </w:r>
      <w:r>
        <w:rPr>
          <w:u w:val="single"/>
        </w:rPr>
        <w:t xml:space="preserve"> </w:t>
      </w:r>
      <w:r w:rsidR="004C432C">
        <w:rPr>
          <w:u w:val="single"/>
        </w:rPr>
        <w:t xml:space="preserve">&amp; May </w:t>
      </w:r>
      <w:r w:rsidRPr="0002633F">
        <w:rPr>
          <w:u w:val="single"/>
        </w:rPr>
        <w:t>Minutes &amp; Action Points.</w:t>
      </w:r>
    </w:p>
    <w:p w14:paraId="3F65CF11" w14:textId="68D6FAC1" w:rsidR="00FB4749" w:rsidRDefault="00FB4749" w:rsidP="00FB4749">
      <w:pPr>
        <w:rPr>
          <w:sz w:val="22"/>
        </w:rPr>
      </w:pPr>
      <w:r>
        <w:rPr>
          <w:sz w:val="22"/>
        </w:rPr>
        <w:t>Minutes agreed and will be posted on the website.</w:t>
      </w:r>
    </w:p>
    <w:p w14:paraId="1A5EB5A0" w14:textId="3E6A8A1A" w:rsidR="00901A41" w:rsidRDefault="00901A41" w:rsidP="00FB4749">
      <w:pPr>
        <w:rPr>
          <w:sz w:val="22"/>
        </w:rPr>
      </w:pPr>
    </w:p>
    <w:p w14:paraId="1840CC28" w14:textId="2D397B97" w:rsidR="00901A41" w:rsidRDefault="00901A41" w:rsidP="00FB4749">
      <w:pPr>
        <w:rPr>
          <w:sz w:val="22"/>
        </w:rPr>
      </w:pPr>
      <w:r>
        <w:rPr>
          <w:sz w:val="22"/>
        </w:rPr>
        <w:t xml:space="preserve">RB suggested running Area Manager Meetings via Zoom – </w:t>
      </w:r>
      <w:r w:rsidRPr="00211F04">
        <w:rPr>
          <w:color w:val="0070C0"/>
          <w:sz w:val="22"/>
        </w:rPr>
        <w:t>RB &amp; DS to action.</w:t>
      </w:r>
    </w:p>
    <w:p w14:paraId="06CB0ACA" w14:textId="77777777" w:rsidR="00FB4749" w:rsidRDefault="00FB4749" w:rsidP="00FB4749">
      <w:pPr>
        <w:rPr>
          <w:sz w:val="22"/>
        </w:rPr>
      </w:pPr>
    </w:p>
    <w:p w14:paraId="3FC589F4" w14:textId="77777777" w:rsidR="00FB4749" w:rsidRDefault="00FB4749" w:rsidP="00FB4749">
      <w:pPr>
        <w:rPr>
          <w:u w:val="single"/>
        </w:rPr>
      </w:pPr>
      <w:r w:rsidRPr="00011406">
        <w:rPr>
          <w:u w:val="single"/>
        </w:rPr>
        <w:t>Contract applications.</w:t>
      </w:r>
    </w:p>
    <w:p w14:paraId="184A3A1F" w14:textId="6E11084E" w:rsidR="00FB4749" w:rsidRDefault="00D1301E" w:rsidP="00FB4749">
      <w:pPr>
        <w:rPr>
          <w:sz w:val="22"/>
        </w:rPr>
      </w:pPr>
      <w:r>
        <w:rPr>
          <w:sz w:val="22"/>
        </w:rPr>
        <w:t>None</w:t>
      </w:r>
    </w:p>
    <w:p w14:paraId="1E789AB7" w14:textId="13D4140F" w:rsidR="00D1301E" w:rsidRDefault="00D1301E" w:rsidP="00FB4749">
      <w:pPr>
        <w:rPr>
          <w:sz w:val="22"/>
        </w:rPr>
      </w:pPr>
    </w:p>
    <w:p w14:paraId="4A12320E" w14:textId="5FD869B0" w:rsidR="00D1301E" w:rsidRDefault="00D1301E" w:rsidP="00FB4749">
      <w:pPr>
        <w:rPr>
          <w:u w:val="single"/>
        </w:rPr>
      </w:pPr>
      <w:r w:rsidRPr="00D1301E">
        <w:rPr>
          <w:u w:val="single"/>
        </w:rPr>
        <w:t xml:space="preserve">Welcome </w:t>
      </w:r>
      <w:r>
        <w:rPr>
          <w:u w:val="single"/>
        </w:rPr>
        <w:t>–</w:t>
      </w:r>
      <w:r w:rsidRPr="00D1301E">
        <w:rPr>
          <w:u w:val="single"/>
        </w:rPr>
        <w:t xml:space="preserve"> Chair</w:t>
      </w:r>
    </w:p>
    <w:p w14:paraId="452D525D" w14:textId="0C5B5EEE" w:rsidR="00D1301E" w:rsidRDefault="00D1301E" w:rsidP="00FB4749">
      <w:pPr>
        <w:rPr>
          <w:u w:val="single"/>
        </w:rPr>
      </w:pPr>
    </w:p>
    <w:p w14:paraId="285589B5" w14:textId="3F1E3246" w:rsidR="00D1301E" w:rsidRDefault="00D1301E" w:rsidP="00FB4749">
      <w:pPr>
        <w:rPr>
          <w:sz w:val="22"/>
          <w:szCs w:val="22"/>
        </w:rPr>
      </w:pPr>
      <w:r>
        <w:rPr>
          <w:sz w:val="22"/>
          <w:szCs w:val="22"/>
        </w:rPr>
        <w:t>Lisa opened the meeting.</w:t>
      </w:r>
    </w:p>
    <w:p w14:paraId="047B79DB" w14:textId="75D0872B" w:rsidR="00D1301E" w:rsidRPr="00D1301E" w:rsidRDefault="00D1301E" w:rsidP="00FB4749">
      <w:pPr>
        <w:rPr>
          <w:sz w:val="22"/>
          <w:szCs w:val="22"/>
        </w:rPr>
      </w:pPr>
      <w:r>
        <w:rPr>
          <w:sz w:val="22"/>
          <w:szCs w:val="22"/>
        </w:rPr>
        <w:t>Welcome Matt Courtney-Smith to the committee.</w:t>
      </w:r>
    </w:p>
    <w:p w14:paraId="36698A4D" w14:textId="77777777" w:rsidR="00FB4749" w:rsidRPr="00D20526" w:rsidRDefault="00FB4749" w:rsidP="00FB4749">
      <w:pPr>
        <w:rPr>
          <w:sz w:val="22"/>
        </w:rPr>
      </w:pPr>
    </w:p>
    <w:p w14:paraId="72A480FD" w14:textId="0FEC8B3E" w:rsidR="00FB4749" w:rsidRDefault="00FB4749" w:rsidP="00FB4749">
      <w:pPr>
        <w:rPr>
          <w:u w:val="single"/>
        </w:rPr>
      </w:pPr>
      <w:r w:rsidRPr="00B71DFA">
        <w:rPr>
          <w:u w:val="single"/>
        </w:rPr>
        <w:t xml:space="preserve">Treasurers </w:t>
      </w:r>
      <w:r w:rsidR="004C432C">
        <w:rPr>
          <w:u w:val="single"/>
        </w:rPr>
        <w:t>Update</w:t>
      </w:r>
    </w:p>
    <w:p w14:paraId="00A67DFA" w14:textId="0E3B98FE" w:rsidR="00D1301E" w:rsidRDefault="00D1301E" w:rsidP="00FB4749">
      <w:pPr>
        <w:rPr>
          <w:u w:val="single"/>
        </w:rPr>
      </w:pPr>
    </w:p>
    <w:p w14:paraId="1F691275" w14:textId="4331F1AB" w:rsidR="00D1301E" w:rsidRPr="00D1301E" w:rsidRDefault="00D1301E" w:rsidP="00FB4749">
      <w:pPr>
        <w:rPr>
          <w:sz w:val="22"/>
          <w:szCs w:val="22"/>
        </w:rPr>
      </w:pPr>
      <w:r>
        <w:rPr>
          <w:sz w:val="22"/>
          <w:szCs w:val="22"/>
        </w:rPr>
        <w:t>Jerry presented an update up to the end of May 2020.</w:t>
      </w:r>
    </w:p>
    <w:p w14:paraId="13BB56F6" w14:textId="1503CE79" w:rsidR="004C432C" w:rsidRDefault="004C432C" w:rsidP="00FB4749">
      <w:pPr>
        <w:rPr>
          <w:u w:val="single"/>
        </w:rPr>
      </w:pPr>
    </w:p>
    <w:p w14:paraId="4E14A6C9" w14:textId="114721D5" w:rsidR="004C432C" w:rsidRDefault="004C432C" w:rsidP="00FB4749">
      <w:pPr>
        <w:rPr>
          <w:u w:val="single"/>
        </w:rPr>
      </w:pPr>
      <w:r>
        <w:rPr>
          <w:u w:val="single"/>
        </w:rPr>
        <w:t>Chief officers Update</w:t>
      </w:r>
    </w:p>
    <w:p w14:paraId="10701DF1" w14:textId="77777777" w:rsidR="00DD67F4" w:rsidRPr="00DD67F4" w:rsidRDefault="00DD67F4" w:rsidP="00DD67F4">
      <w:pPr>
        <w:spacing w:before="100" w:beforeAutospacing="1" w:after="100" w:afterAutospacing="1"/>
        <w:rPr>
          <w:rFonts w:asciiTheme="majorHAnsi" w:eastAsia="Times New Roman" w:hAnsiTheme="majorHAnsi" w:cstheme="majorHAnsi"/>
          <w:sz w:val="18"/>
          <w:szCs w:val="18"/>
        </w:rPr>
      </w:pPr>
      <w:r w:rsidRPr="00DD67F4">
        <w:rPr>
          <w:rFonts w:asciiTheme="majorHAnsi" w:eastAsia="Times New Roman" w:hAnsiTheme="majorHAnsi" w:cstheme="majorHAnsi"/>
          <w:sz w:val="22"/>
          <w:szCs w:val="22"/>
        </w:rPr>
        <w:t>RB has attended the Primary Care Strategy meeting, CPCS – The service is now beginning to re-start and each week the consultations are increasing.</w:t>
      </w:r>
    </w:p>
    <w:p w14:paraId="38395AA0" w14:textId="77777777" w:rsidR="00DD67F4" w:rsidRPr="00DD67F4" w:rsidRDefault="00DD67F4" w:rsidP="00DD67F4">
      <w:pPr>
        <w:spacing w:before="100" w:beforeAutospacing="1" w:after="100" w:afterAutospacing="1"/>
        <w:rPr>
          <w:rFonts w:asciiTheme="majorHAnsi" w:eastAsia="Times New Roman" w:hAnsiTheme="majorHAnsi" w:cstheme="majorHAnsi"/>
          <w:sz w:val="18"/>
          <w:szCs w:val="18"/>
        </w:rPr>
      </w:pPr>
      <w:r w:rsidRPr="00DD67F4">
        <w:rPr>
          <w:rFonts w:asciiTheme="majorHAnsi" w:eastAsia="Times New Roman" w:hAnsiTheme="majorHAnsi" w:cstheme="majorHAnsi"/>
          <w:sz w:val="22"/>
          <w:szCs w:val="22"/>
        </w:rPr>
        <w:t>PGD project, update on the pharmacies that are live and how to increase the numbers using the service. This also included discussing how consultations could be carried out over the phone.</w:t>
      </w:r>
    </w:p>
    <w:p w14:paraId="0B568F2F" w14:textId="77777777" w:rsidR="00DD67F4" w:rsidRPr="00DD67F4" w:rsidRDefault="00DD67F4" w:rsidP="00DD67F4">
      <w:pPr>
        <w:spacing w:before="100" w:beforeAutospacing="1" w:after="100" w:afterAutospacing="1"/>
        <w:rPr>
          <w:rFonts w:asciiTheme="majorHAnsi" w:eastAsia="Times New Roman" w:hAnsiTheme="majorHAnsi" w:cstheme="majorHAnsi"/>
          <w:sz w:val="18"/>
          <w:szCs w:val="18"/>
        </w:rPr>
      </w:pPr>
      <w:r w:rsidRPr="00DD67F4">
        <w:rPr>
          <w:rFonts w:asciiTheme="majorHAnsi" w:eastAsia="Times New Roman" w:hAnsiTheme="majorHAnsi" w:cstheme="majorHAnsi"/>
          <w:sz w:val="22"/>
          <w:szCs w:val="22"/>
        </w:rPr>
        <w:t>The committee discussed the possibility of possible online consultations in the pharmacies.</w:t>
      </w:r>
    </w:p>
    <w:p w14:paraId="12BFB680" w14:textId="77777777" w:rsidR="00DD67F4" w:rsidRPr="00DD67F4" w:rsidRDefault="00DD67F4" w:rsidP="00DD67F4">
      <w:pPr>
        <w:spacing w:before="100" w:beforeAutospacing="1" w:after="100" w:afterAutospacing="1"/>
        <w:rPr>
          <w:rFonts w:asciiTheme="majorHAnsi" w:eastAsia="Times New Roman" w:hAnsiTheme="majorHAnsi" w:cstheme="majorHAnsi"/>
          <w:sz w:val="18"/>
          <w:szCs w:val="18"/>
        </w:rPr>
      </w:pPr>
      <w:r w:rsidRPr="00DD67F4">
        <w:rPr>
          <w:rFonts w:asciiTheme="majorHAnsi" w:eastAsia="Times New Roman" w:hAnsiTheme="majorHAnsi" w:cstheme="majorHAnsi"/>
          <w:sz w:val="22"/>
          <w:szCs w:val="22"/>
        </w:rPr>
        <w:t>The integrated Care steering group is starting to run again.</w:t>
      </w:r>
    </w:p>
    <w:p w14:paraId="5FC8F75B" w14:textId="77777777" w:rsidR="00DD67F4" w:rsidRPr="00DD67F4" w:rsidRDefault="00DD67F4" w:rsidP="00DD67F4">
      <w:pPr>
        <w:spacing w:before="100" w:beforeAutospacing="1" w:afterAutospacing="1"/>
        <w:rPr>
          <w:rFonts w:asciiTheme="majorHAnsi" w:eastAsia="Times New Roman" w:hAnsiTheme="majorHAnsi" w:cstheme="majorHAnsi"/>
          <w:sz w:val="18"/>
          <w:szCs w:val="18"/>
        </w:rPr>
      </w:pPr>
      <w:r w:rsidRPr="00DD67F4">
        <w:rPr>
          <w:rFonts w:asciiTheme="majorHAnsi" w:eastAsia="Times New Roman" w:hAnsiTheme="majorHAnsi" w:cstheme="majorHAnsi"/>
          <w:sz w:val="22"/>
          <w:szCs w:val="22"/>
        </w:rPr>
        <w:t>Discussion around telephone MUR’s – these require a PREM2D to be submitted to NHSE Regional team prior to commencing the MUR.  If permission is not granted by NHSE contractors should notify the LPC.</w:t>
      </w:r>
    </w:p>
    <w:p w14:paraId="3BC65A5D" w14:textId="77777777" w:rsidR="00DD67F4" w:rsidRPr="00DD67F4" w:rsidRDefault="00DD67F4" w:rsidP="00DD67F4">
      <w:pPr>
        <w:rPr>
          <w:rFonts w:ascii="Times New Roman" w:eastAsia="Times New Roman" w:hAnsi="Times New Roman" w:cs="Times New Roman"/>
        </w:rPr>
      </w:pPr>
    </w:p>
    <w:p w14:paraId="07442BCA" w14:textId="77777777" w:rsidR="006A5119" w:rsidRDefault="006A5119" w:rsidP="00FB4749">
      <w:pPr>
        <w:rPr>
          <w:u w:val="single"/>
        </w:rPr>
      </w:pPr>
    </w:p>
    <w:p w14:paraId="4EB6C244" w14:textId="77777777" w:rsidR="00211F04" w:rsidRDefault="00211F04" w:rsidP="00FB4749">
      <w:pPr>
        <w:rPr>
          <w:u w:val="single"/>
        </w:rPr>
      </w:pPr>
    </w:p>
    <w:p w14:paraId="55D74420" w14:textId="77777777" w:rsidR="00211F04" w:rsidRDefault="00211F04" w:rsidP="00FB4749">
      <w:pPr>
        <w:rPr>
          <w:u w:val="single"/>
        </w:rPr>
      </w:pPr>
    </w:p>
    <w:p w14:paraId="1FBC4AB4" w14:textId="77777777" w:rsidR="00211F04" w:rsidRDefault="00211F04" w:rsidP="00FB4749">
      <w:pPr>
        <w:rPr>
          <w:u w:val="single"/>
        </w:rPr>
      </w:pPr>
    </w:p>
    <w:p w14:paraId="10398947" w14:textId="3E5D636E" w:rsidR="004C432C" w:rsidRDefault="004C432C" w:rsidP="00FB4749">
      <w:pPr>
        <w:rPr>
          <w:u w:val="single"/>
        </w:rPr>
      </w:pPr>
      <w:r>
        <w:rPr>
          <w:u w:val="single"/>
        </w:rPr>
        <w:t>Approach to the LPC review</w:t>
      </w:r>
    </w:p>
    <w:p w14:paraId="7FD064E8" w14:textId="78BC2538" w:rsidR="006A5119" w:rsidRDefault="006A5119" w:rsidP="00FB4749">
      <w:pPr>
        <w:rPr>
          <w:u w:val="single"/>
        </w:rPr>
      </w:pPr>
    </w:p>
    <w:p w14:paraId="64ECC8CE" w14:textId="05447FE2" w:rsidR="006A5119" w:rsidRPr="00E36256" w:rsidRDefault="00211F04" w:rsidP="00FB4749">
      <w:pPr>
        <w:rPr>
          <w:sz w:val="22"/>
          <w:szCs w:val="22"/>
        </w:rPr>
      </w:pPr>
      <w:r w:rsidRPr="00E36256">
        <w:rPr>
          <w:sz w:val="22"/>
          <w:szCs w:val="22"/>
        </w:rPr>
        <w:t>The committee went to breakout rooms to discuss the best approach to the report when it is</w:t>
      </w:r>
      <w:r w:rsidR="006A5119" w:rsidRPr="00E36256">
        <w:rPr>
          <w:sz w:val="22"/>
          <w:szCs w:val="22"/>
        </w:rPr>
        <w:t xml:space="preserve"> available next Wednesday (17</w:t>
      </w:r>
      <w:r w:rsidR="006A5119" w:rsidRPr="00E36256">
        <w:rPr>
          <w:sz w:val="22"/>
          <w:szCs w:val="22"/>
          <w:vertAlign w:val="superscript"/>
        </w:rPr>
        <w:t>th</w:t>
      </w:r>
      <w:r w:rsidR="006A5119" w:rsidRPr="00E36256">
        <w:rPr>
          <w:sz w:val="22"/>
          <w:szCs w:val="22"/>
        </w:rPr>
        <w:t>)</w:t>
      </w:r>
      <w:r w:rsidRPr="00E36256">
        <w:rPr>
          <w:sz w:val="22"/>
          <w:szCs w:val="22"/>
        </w:rPr>
        <w:t>. Questions are to be submitted by 3</w:t>
      </w:r>
      <w:r w:rsidRPr="00E36256">
        <w:rPr>
          <w:sz w:val="22"/>
          <w:szCs w:val="22"/>
          <w:vertAlign w:val="superscript"/>
        </w:rPr>
        <w:t>rd</w:t>
      </w:r>
      <w:r w:rsidRPr="00E36256">
        <w:rPr>
          <w:sz w:val="22"/>
          <w:szCs w:val="22"/>
        </w:rPr>
        <w:t xml:space="preserve"> July then there will be an online event to discuss any questions on 8</w:t>
      </w:r>
      <w:r w:rsidRPr="00E36256">
        <w:rPr>
          <w:sz w:val="22"/>
          <w:szCs w:val="22"/>
          <w:vertAlign w:val="superscript"/>
        </w:rPr>
        <w:t>th</w:t>
      </w:r>
      <w:r w:rsidRPr="00E36256">
        <w:rPr>
          <w:sz w:val="22"/>
          <w:szCs w:val="22"/>
        </w:rPr>
        <w:t xml:space="preserve"> July.</w:t>
      </w:r>
    </w:p>
    <w:p w14:paraId="2FEAA66B" w14:textId="57FF1BE1" w:rsidR="00211F04" w:rsidRPr="00E36256" w:rsidRDefault="00211F04" w:rsidP="00FB4749">
      <w:pPr>
        <w:rPr>
          <w:sz w:val="22"/>
          <w:szCs w:val="22"/>
        </w:rPr>
      </w:pPr>
    </w:p>
    <w:p w14:paraId="70DD6BBD" w14:textId="3B4672CD" w:rsidR="00211F04" w:rsidRPr="00E36256" w:rsidRDefault="00211F04" w:rsidP="00FB4749">
      <w:pPr>
        <w:rPr>
          <w:sz w:val="22"/>
          <w:szCs w:val="22"/>
        </w:rPr>
      </w:pPr>
      <w:r w:rsidRPr="00E36256">
        <w:rPr>
          <w:sz w:val="22"/>
          <w:szCs w:val="22"/>
        </w:rPr>
        <w:t>The committee agree the following:</w:t>
      </w:r>
    </w:p>
    <w:p w14:paraId="18AEEE14" w14:textId="09F0334F" w:rsidR="00211F04" w:rsidRPr="00E36256" w:rsidRDefault="00211F04" w:rsidP="00FB4749">
      <w:pPr>
        <w:rPr>
          <w:sz w:val="22"/>
          <w:szCs w:val="22"/>
        </w:rPr>
      </w:pPr>
    </w:p>
    <w:p w14:paraId="5EED2075" w14:textId="51AE6D4D" w:rsidR="00211F04" w:rsidRPr="00E36256" w:rsidRDefault="00211F04" w:rsidP="00211F04">
      <w:pPr>
        <w:pStyle w:val="ListParagraph"/>
        <w:numPr>
          <w:ilvl w:val="0"/>
          <w:numId w:val="1"/>
        </w:numPr>
        <w:rPr>
          <w:sz w:val="22"/>
          <w:szCs w:val="22"/>
        </w:rPr>
      </w:pPr>
      <w:r w:rsidRPr="00E36256">
        <w:rPr>
          <w:sz w:val="22"/>
          <w:szCs w:val="22"/>
        </w:rPr>
        <w:t>The report is to be circulated to the whole committee as soon as possible.</w:t>
      </w:r>
    </w:p>
    <w:p w14:paraId="5D9F3914" w14:textId="5C11093F" w:rsidR="00211F04" w:rsidRPr="00E36256" w:rsidRDefault="00211F04" w:rsidP="00211F04">
      <w:pPr>
        <w:pStyle w:val="ListParagraph"/>
        <w:numPr>
          <w:ilvl w:val="0"/>
          <w:numId w:val="1"/>
        </w:numPr>
        <w:rPr>
          <w:color w:val="4F81BD" w:themeColor="accent1"/>
          <w:sz w:val="22"/>
          <w:szCs w:val="22"/>
        </w:rPr>
      </w:pPr>
      <w:r w:rsidRPr="00E36256">
        <w:rPr>
          <w:sz w:val="22"/>
          <w:szCs w:val="22"/>
        </w:rPr>
        <w:t>The committee will have a meeting on 1</w:t>
      </w:r>
      <w:r w:rsidRPr="00E36256">
        <w:rPr>
          <w:sz w:val="22"/>
          <w:szCs w:val="22"/>
          <w:vertAlign w:val="superscript"/>
        </w:rPr>
        <w:t>st</w:t>
      </w:r>
      <w:r w:rsidRPr="00E36256">
        <w:rPr>
          <w:sz w:val="22"/>
          <w:szCs w:val="22"/>
        </w:rPr>
        <w:t xml:space="preserve"> July to discuss the report. </w:t>
      </w:r>
      <w:r w:rsidRPr="00E36256">
        <w:rPr>
          <w:color w:val="4F81BD" w:themeColor="accent1"/>
          <w:sz w:val="22"/>
          <w:szCs w:val="22"/>
        </w:rPr>
        <w:t>DS to check start time.</w:t>
      </w:r>
    </w:p>
    <w:p w14:paraId="0F8B240E" w14:textId="693A09ED" w:rsidR="00211F04" w:rsidRPr="0025735E" w:rsidRDefault="00211F04" w:rsidP="0025735E">
      <w:pPr>
        <w:pStyle w:val="ListParagraph"/>
        <w:numPr>
          <w:ilvl w:val="0"/>
          <w:numId w:val="1"/>
        </w:numPr>
        <w:rPr>
          <w:sz w:val="22"/>
          <w:szCs w:val="22"/>
        </w:rPr>
      </w:pPr>
      <w:r w:rsidRPr="00E36256">
        <w:rPr>
          <w:sz w:val="22"/>
          <w:szCs w:val="22"/>
        </w:rPr>
        <w:t>RB will circulate a summary prior to the meeting on 1</w:t>
      </w:r>
      <w:r w:rsidRPr="00E36256">
        <w:rPr>
          <w:sz w:val="22"/>
          <w:szCs w:val="22"/>
          <w:vertAlign w:val="superscript"/>
        </w:rPr>
        <w:t>st</w:t>
      </w:r>
      <w:r w:rsidRPr="00E36256">
        <w:rPr>
          <w:sz w:val="22"/>
          <w:szCs w:val="22"/>
        </w:rPr>
        <w:t xml:space="preserve"> July to assist the committee.</w:t>
      </w:r>
    </w:p>
    <w:p w14:paraId="3CD1A42E" w14:textId="51945672" w:rsidR="004C432C" w:rsidRPr="00E36256" w:rsidRDefault="004C432C" w:rsidP="00FB4749">
      <w:pPr>
        <w:rPr>
          <w:sz w:val="22"/>
          <w:szCs w:val="22"/>
          <w:u w:val="single"/>
        </w:rPr>
      </w:pPr>
    </w:p>
    <w:p w14:paraId="42C5362B" w14:textId="61DE3A92" w:rsidR="004C432C" w:rsidRDefault="004C432C" w:rsidP="00FB4749">
      <w:pPr>
        <w:rPr>
          <w:u w:val="single"/>
        </w:rPr>
      </w:pPr>
      <w:r>
        <w:rPr>
          <w:u w:val="single"/>
        </w:rPr>
        <w:t>Training</w:t>
      </w:r>
    </w:p>
    <w:p w14:paraId="2579EBE7" w14:textId="515BC6DF" w:rsidR="00211F04" w:rsidRDefault="00211F04" w:rsidP="00FB4749">
      <w:pPr>
        <w:rPr>
          <w:u w:val="single"/>
        </w:rPr>
      </w:pPr>
    </w:p>
    <w:p w14:paraId="18B75E15" w14:textId="362AE32E" w:rsidR="00E36256" w:rsidRDefault="00E36256" w:rsidP="00FB4749">
      <w:pPr>
        <w:rPr>
          <w:sz w:val="22"/>
          <w:szCs w:val="22"/>
        </w:rPr>
      </w:pPr>
      <w:r>
        <w:rPr>
          <w:sz w:val="22"/>
          <w:szCs w:val="22"/>
        </w:rPr>
        <w:t>We are switching to online training and James Calvert is running an event on 25</w:t>
      </w:r>
      <w:r w:rsidRPr="00E36256">
        <w:rPr>
          <w:sz w:val="22"/>
          <w:szCs w:val="22"/>
          <w:vertAlign w:val="superscript"/>
        </w:rPr>
        <w:t>th</w:t>
      </w:r>
      <w:r>
        <w:rPr>
          <w:sz w:val="22"/>
          <w:szCs w:val="22"/>
        </w:rPr>
        <w:t xml:space="preserve"> June. Leo Pharmaceuticals are planning an event with RB on online consultations, more details to follow.</w:t>
      </w:r>
    </w:p>
    <w:p w14:paraId="265A3135" w14:textId="6D1E7B65" w:rsidR="00E36256" w:rsidRDefault="00E36256" w:rsidP="00FB4749">
      <w:pPr>
        <w:rPr>
          <w:sz w:val="22"/>
          <w:szCs w:val="22"/>
        </w:rPr>
      </w:pPr>
    </w:p>
    <w:p w14:paraId="4570B3EC" w14:textId="72A05117" w:rsidR="00E36256" w:rsidRDefault="00E36256" w:rsidP="00FB4749">
      <w:pPr>
        <w:rPr>
          <w:u w:val="single"/>
        </w:rPr>
      </w:pPr>
      <w:r w:rsidRPr="00E36256">
        <w:rPr>
          <w:u w:val="single"/>
        </w:rPr>
        <w:t>Test &amp; Trace Scheme</w:t>
      </w:r>
    </w:p>
    <w:p w14:paraId="0B53D239" w14:textId="29B499B8" w:rsidR="00E36256" w:rsidRDefault="00E36256" w:rsidP="00FB4749">
      <w:pPr>
        <w:rPr>
          <w:u w:val="single"/>
        </w:rPr>
      </w:pPr>
    </w:p>
    <w:p w14:paraId="1079E67D" w14:textId="3A05198F" w:rsidR="00E36256" w:rsidRPr="00E36256" w:rsidRDefault="00E36256" w:rsidP="00FB4749">
      <w:pPr>
        <w:rPr>
          <w:sz w:val="22"/>
          <w:szCs w:val="22"/>
        </w:rPr>
      </w:pPr>
      <w:r>
        <w:rPr>
          <w:sz w:val="22"/>
          <w:szCs w:val="22"/>
        </w:rPr>
        <w:t>If the pharmacy has screens and appropriate PPE in place they should not be affected by any patient who tests positive for Covid19. Discussion around if a staff member has a positive test for Covid19. RB is liaising with NHS England to discuss rapid testing for pharmacy staff after a positive test by a colleague, this is allow the staff members to return to work quicker.</w:t>
      </w:r>
    </w:p>
    <w:p w14:paraId="7E8EC498" w14:textId="4618F068" w:rsidR="004C432C" w:rsidRDefault="004C432C" w:rsidP="00FB4749">
      <w:pPr>
        <w:rPr>
          <w:u w:val="single"/>
        </w:rPr>
      </w:pPr>
    </w:p>
    <w:p w14:paraId="45CBA2EB" w14:textId="5D065AA0" w:rsidR="004C432C" w:rsidRDefault="004C432C" w:rsidP="00FB4749">
      <w:pPr>
        <w:rPr>
          <w:u w:val="single"/>
        </w:rPr>
      </w:pPr>
      <w:r>
        <w:rPr>
          <w:u w:val="single"/>
        </w:rPr>
        <w:t>AOB</w:t>
      </w:r>
    </w:p>
    <w:p w14:paraId="010FE157" w14:textId="70B256A4" w:rsidR="003E485A" w:rsidRDefault="003E485A"/>
    <w:p w14:paraId="04B2CDAA" w14:textId="2F5F455B" w:rsidR="00E36256" w:rsidRPr="00E36256" w:rsidRDefault="00E36256">
      <w:pPr>
        <w:rPr>
          <w:sz w:val="22"/>
          <w:szCs w:val="22"/>
        </w:rPr>
      </w:pPr>
      <w:r>
        <w:rPr>
          <w:sz w:val="22"/>
          <w:szCs w:val="22"/>
        </w:rPr>
        <w:t>Flu delivery is still as important</w:t>
      </w:r>
      <w:r w:rsidR="00446AD4">
        <w:rPr>
          <w:sz w:val="22"/>
          <w:szCs w:val="22"/>
        </w:rPr>
        <w:t xml:space="preserve">, the operational team are working out the best way to support this. AHS are running a face to face course in August/September. </w:t>
      </w:r>
    </w:p>
    <w:sectPr w:rsidR="00E36256" w:rsidRPr="00E36256" w:rsidSect="0015268C">
      <w:headerReference w:type="even" r:id="rId8"/>
      <w:headerReference w:type="default" r:id="rId9"/>
      <w:footerReference w:type="default" r:id="rId10"/>
      <w:pgSz w:w="11900" w:h="16840"/>
      <w:pgMar w:top="1134" w:right="1418" w:bottom="1134" w:left="1418" w:header="709" w:footer="1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A581D" w14:textId="77777777" w:rsidR="00A760CD" w:rsidRDefault="00A760CD" w:rsidP="0015268C">
      <w:r>
        <w:separator/>
      </w:r>
    </w:p>
  </w:endnote>
  <w:endnote w:type="continuationSeparator" w:id="0">
    <w:p w14:paraId="03BB2E04" w14:textId="77777777" w:rsidR="00A760CD" w:rsidRDefault="00A760CD" w:rsidP="00152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E4A8D" w14:textId="77777777" w:rsidR="0015268C" w:rsidRDefault="0015268C">
    <w:pPr>
      <w:pStyle w:val="Footer"/>
    </w:pPr>
    <w:r>
      <w:rPr>
        <w:noProof/>
        <w:lang w:val="en-US"/>
      </w:rPr>
      <w:drawing>
        <wp:inline distT="0" distB="0" distL="0" distR="0" wp14:anchorId="32C7EA7A" wp14:editId="3A7B128D">
          <wp:extent cx="5748655" cy="617855"/>
          <wp:effectExtent l="0" t="0" r="0" b="0"/>
          <wp:docPr id="9" name="Picture 9" descr="Macintosh HD:Users:richardbrown:Documents:Photos:Avon LPC:aa New Logos:Colour Banner - No Logo - L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richardbrown:Documents:Photos:Avon LPC:aa New Logos:Colour Banner - No Logo - LA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8655" cy="617855"/>
                  </a:xfrm>
                  <a:prstGeom prst="rect">
                    <a:avLst/>
                  </a:prstGeom>
                  <a:noFill/>
                  <a:ln>
                    <a:noFill/>
                  </a:ln>
                </pic:spPr>
              </pic:pic>
            </a:graphicData>
          </a:graphic>
        </wp:inline>
      </w:drawing>
    </w:r>
  </w:p>
  <w:p w14:paraId="552EF629" w14:textId="77777777" w:rsidR="0015268C" w:rsidRPr="0015268C" w:rsidRDefault="0015268C" w:rsidP="0015268C">
    <w:pPr>
      <w:pStyle w:val="Footer"/>
      <w:jc w:val="center"/>
      <w:rPr>
        <w:sz w:val="20"/>
      </w:rPr>
    </w:pPr>
    <w:r w:rsidRPr="0015268C">
      <w:rPr>
        <w:sz w:val="20"/>
      </w:rPr>
      <w:t>14a High Street, Bristol. BS16 5HP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F7797" w14:textId="77777777" w:rsidR="00A760CD" w:rsidRDefault="00A760CD" w:rsidP="0015268C">
      <w:r>
        <w:separator/>
      </w:r>
    </w:p>
  </w:footnote>
  <w:footnote w:type="continuationSeparator" w:id="0">
    <w:p w14:paraId="600C6AE7" w14:textId="77777777" w:rsidR="00A760CD" w:rsidRDefault="00A760CD" w:rsidP="00152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DD4CB" w14:textId="77777777" w:rsidR="0015268C" w:rsidRDefault="00A760CD">
    <w:pPr>
      <w:pStyle w:val="Header"/>
    </w:pPr>
    <w:sdt>
      <w:sdtPr>
        <w:id w:val="-709950096"/>
        <w:placeholder>
          <w:docPart w:val="BCE553957F17774D9468E69609E0B012"/>
        </w:placeholder>
        <w:temporary/>
        <w:showingPlcHdr/>
      </w:sdtPr>
      <w:sdtEndPr/>
      <w:sdtContent>
        <w:r w:rsidR="0015268C">
          <w:t>[Type text]</w:t>
        </w:r>
      </w:sdtContent>
    </w:sdt>
    <w:r w:rsidR="0015268C">
      <w:ptab w:relativeTo="margin" w:alignment="center" w:leader="none"/>
    </w:r>
    <w:sdt>
      <w:sdtPr>
        <w:id w:val="-545835833"/>
        <w:placeholder>
          <w:docPart w:val="0B3D76755D0E4E459E9C521E4361E324"/>
        </w:placeholder>
        <w:temporary/>
        <w:showingPlcHdr/>
      </w:sdtPr>
      <w:sdtEndPr/>
      <w:sdtContent>
        <w:r w:rsidR="0015268C">
          <w:t>[Type text]</w:t>
        </w:r>
      </w:sdtContent>
    </w:sdt>
    <w:r w:rsidR="0015268C">
      <w:ptab w:relativeTo="margin" w:alignment="right" w:leader="none"/>
    </w:r>
    <w:sdt>
      <w:sdtPr>
        <w:id w:val="42271105"/>
        <w:placeholder>
          <w:docPart w:val="D304549EFC9C554D9421411C619138C2"/>
        </w:placeholder>
        <w:temporary/>
        <w:showingPlcHdr/>
      </w:sdtPr>
      <w:sdtEndPr/>
      <w:sdtContent>
        <w:r w:rsidR="0015268C">
          <w:t>[Type text]</w:t>
        </w:r>
      </w:sdtContent>
    </w:sdt>
  </w:p>
  <w:p w14:paraId="40895161" w14:textId="77777777" w:rsidR="0015268C" w:rsidRDefault="001526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AF625" w14:textId="77777777" w:rsidR="0015268C" w:rsidRDefault="0015268C" w:rsidP="0015268C">
    <w:pPr>
      <w:pStyle w:val="Header"/>
      <w:jc w:val="center"/>
    </w:pPr>
    <w:r>
      <w:rPr>
        <w:noProof/>
        <w:lang w:val="en-US"/>
      </w:rPr>
      <w:drawing>
        <wp:inline distT="0" distB="0" distL="0" distR="0" wp14:anchorId="61D900D6" wp14:editId="5D020D5F">
          <wp:extent cx="1050259" cy="728557"/>
          <wp:effectExtent l="0" t="0" r="0" b="8255"/>
          <wp:docPr id="8" name="Picture 8" descr="Macintosh HD:Users:richardbrown:Documents:Photos:Avon LPC:aa New Logos:Avon LP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richardbrown:Documents:Photos:Avon LPC:aa New Logos:Avon LP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777" cy="7289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27553"/>
    <w:multiLevelType w:val="hybridMultilevel"/>
    <w:tmpl w:val="96407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F67"/>
    <w:rsid w:val="00020E45"/>
    <w:rsid w:val="00054E7E"/>
    <w:rsid w:val="000D6F67"/>
    <w:rsid w:val="001452C8"/>
    <w:rsid w:val="0015268C"/>
    <w:rsid w:val="00211F04"/>
    <w:rsid w:val="0025735E"/>
    <w:rsid w:val="002F3422"/>
    <w:rsid w:val="003B6EC3"/>
    <w:rsid w:val="003E485A"/>
    <w:rsid w:val="00446AD4"/>
    <w:rsid w:val="004C432C"/>
    <w:rsid w:val="0051395E"/>
    <w:rsid w:val="005E1816"/>
    <w:rsid w:val="006A5119"/>
    <w:rsid w:val="007874E4"/>
    <w:rsid w:val="00870052"/>
    <w:rsid w:val="008A5FF5"/>
    <w:rsid w:val="00901A41"/>
    <w:rsid w:val="009328ED"/>
    <w:rsid w:val="009B6016"/>
    <w:rsid w:val="00A04CD1"/>
    <w:rsid w:val="00A760CD"/>
    <w:rsid w:val="00AE1CAD"/>
    <w:rsid w:val="00D1301E"/>
    <w:rsid w:val="00DD67F4"/>
    <w:rsid w:val="00E36256"/>
    <w:rsid w:val="00E53894"/>
    <w:rsid w:val="00EF1FA0"/>
    <w:rsid w:val="00FB3FF7"/>
    <w:rsid w:val="00FB4749"/>
    <w:rsid w:val="00FE0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2A01C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26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268C"/>
    <w:rPr>
      <w:rFonts w:ascii="Lucida Grande" w:hAnsi="Lucida Grande" w:cs="Lucida Grande"/>
      <w:sz w:val="18"/>
      <w:szCs w:val="18"/>
      <w:lang w:val="en-GB"/>
    </w:rPr>
  </w:style>
  <w:style w:type="paragraph" w:styleId="Header">
    <w:name w:val="header"/>
    <w:basedOn w:val="Normal"/>
    <w:link w:val="HeaderChar"/>
    <w:uiPriority w:val="99"/>
    <w:unhideWhenUsed/>
    <w:rsid w:val="0015268C"/>
    <w:pPr>
      <w:tabs>
        <w:tab w:val="center" w:pos="4320"/>
        <w:tab w:val="right" w:pos="8640"/>
      </w:tabs>
    </w:pPr>
  </w:style>
  <w:style w:type="character" w:customStyle="1" w:styleId="HeaderChar">
    <w:name w:val="Header Char"/>
    <w:basedOn w:val="DefaultParagraphFont"/>
    <w:link w:val="Header"/>
    <w:uiPriority w:val="99"/>
    <w:rsid w:val="0015268C"/>
    <w:rPr>
      <w:lang w:val="en-GB"/>
    </w:rPr>
  </w:style>
  <w:style w:type="paragraph" w:styleId="Footer">
    <w:name w:val="footer"/>
    <w:basedOn w:val="Normal"/>
    <w:link w:val="FooterChar"/>
    <w:uiPriority w:val="99"/>
    <w:unhideWhenUsed/>
    <w:rsid w:val="0015268C"/>
    <w:pPr>
      <w:tabs>
        <w:tab w:val="center" w:pos="4320"/>
        <w:tab w:val="right" w:pos="8640"/>
      </w:tabs>
    </w:pPr>
  </w:style>
  <w:style w:type="character" w:customStyle="1" w:styleId="FooterChar">
    <w:name w:val="Footer Char"/>
    <w:basedOn w:val="DefaultParagraphFont"/>
    <w:link w:val="Footer"/>
    <w:uiPriority w:val="99"/>
    <w:rsid w:val="0015268C"/>
    <w:rPr>
      <w:lang w:val="en-GB"/>
    </w:rPr>
  </w:style>
  <w:style w:type="paragraph" w:styleId="ListParagraph">
    <w:name w:val="List Paragraph"/>
    <w:basedOn w:val="Normal"/>
    <w:uiPriority w:val="34"/>
    <w:qFormat/>
    <w:rsid w:val="00211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30794">
      <w:bodyDiv w:val="1"/>
      <w:marLeft w:val="0"/>
      <w:marRight w:val="0"/>
      <w:marTop w:val="0"/>
      <w:marBottom w:val="0"/>
      <w:divBdr>
        <w:top w:val="none" w:sz="0" w:space="0" w:color="auto"/>
        <w:left w:val="none" w:sz="0" w:space="0" w:color="auto"/>
        <w:bottom w:val="none" w:sz="0" w:space="0" w:color="auto"/>
        <w:right w:val="none" w:sz="0" w:space="0" w:color="auto"/>
      </w:divBdr>
      <w:divsChild>
        <w:div w:id="1083601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212010">
              <w:marLeft w:val="0"/>
              <w:marRight w:val="0"/>
              <w:marTop w:val="0"/>
              <w:marBottom w:val="0"/>
              <w:divBdr>
                <w:top w:val="none" w:sz="0" w:space="0" w:color="auto"/>
                <w:left w:val="none" w:sz="0" w:space="0" w:color="auto"/>
                <w:bottom w:val="none" w:sz="0" w:space="0" w:color="auto"/>
                <w:right w:val="none" w:sz="0" w:space="0" w:color="auto"/>
              </w:divBdr>
              <w:divsChild>
                <w:div w:id="720519234">
                  <w:marLeft w:val="0"/>
                  <w:marRight w:val="0"/>
                  <w:marTop w:val="0"/>
                  <w:marBottom w:val="0"/>
                  <w:divBdr>
                    <w:top w:val="none" w:sz="0" w:space="0" w:color="auto"/>
                    <w:left w:val="none" w:sz="0" w:space="0" w:color="auto"/>
                    <w:bottom w:val="none" w:sz="0" w:space="0" w:color="auto"/>
                    <w:right w:val="none" w:sz="0" w:space="0" w:color="auto"/>
                  </w:divBdr>
                  <w:divsChild>
                    <w:div w:id="2026712395">
                      <w:marLeft w:val="0"/>
                      <w:marRight w:val="0"/>
                      <w:marTop w:val="0"/>
                      <w:marBottom w:val="0"/>
                      <w:divBdr>
                        <w:top w:val="none" w:sz="0" w:space="0" w:color="auto"/>
                        <w:left w:val="none" w:sz="0" w:space="0" w:color="auto"/>
                        <w:bottom w:val="none" w:sz="0" w:space="0" w:color="auto"/>
                        <w:right w:val="none" w:sz="0" w:space="0" w:color="auto"/>
                      </w:divBdr>
                      <w:divsChild>
                        <w:div w:id="154162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ichardbrown:Library:Application%20Support:Microsoft:Office:User%20Templates:My%20Templates:Headed%20note%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CE553957F17774D9468E69609E0B012"/>
        <w:category>
          <w:name w:val="General"/>
          <w:gallery w:val="placeholder"/>
        </w:category>
        <w:types>
          <w:type w:val="bbPlcHdr"/>
        </w:types>
        <w:behaviors>
          <w:behavior w:val="content"/>
        </w:behaviors>
        <w:guid w:val="{BF0CA77D-30D4-CC42-8CC5-B606E04B853D}"/>
      </w:docPartPr>
      <w:docPartBody>
        <w:p w:rsidR="00233BC2" w:rsidRDefault="00CA3A75">
          <w:pPr>
            <w:pStyle w:val="BCE553957F17774D9468E69609E0B012"/>
          </w:pPr>
          <w:r>
            <w:t>[Type text]</w:t>
          </w:r>
        </w:p>
      </w:docPartBody>
    </w:docPart>
    <w:docPart>
      <w:docPartPr>
        <w:name w:val="0B3D76755D0E4E459E9C521E4361E324"/>
        <w:category>
          <w:name w:val="General"/>
          <w:gallery w:val="placeholder"/>
        </w:category>
        <w:types>
          <w:type w:val="bbPlcHdr"/>
        </w:types>
        <w:behaviors>
          <w:behavior w:val="content"/>
        </w:behaviors>
        <w:guid w:val="{2CDD300B-AB42-3946-85CF-D14CA5C9D137}"/>
      </w:docPartPr>
      <w:docPartBody>
        <w:p w:rsidR="00233BC2" w:rsidRDefault="00CA3A75">
          <w:pPr>
            <w:pStyle w:val="0B3D76755D0E4E459E9C521E4361E324"/>
          </w:pPr>
          <w:r>
            <w:t>[Type text]</w:t>
          </w:r>
        </w:p>
      </w:docPartBody>
    </w:docPart>
    <w:docPart>
      <w:docPartPr>
        <w:name w:val="D304549EFC9C554D9421411C619138C2"/>
        <w:category>
          <w:name w:val="General"/>
          <w:gallery w:val="placeholder"/>
        </w:category>
        <w:types>
          <w:type w:val="bbPlcHdr"/>
        </w:types>
        <w:behaviors>
          <w:behavior w:val="content"/>
        </w:behaviors>
        <w:guid w:val="{F0776075-9DA9-814F-B686-00075E0EDB35}"/>
      </w:docPartPr>
      <w:docPartBody>
        <w:p w:rsidR="00233BC2" w:rsidRDefault="00CA3A75">
          <w:pPr>
            <w:pStyle w:val="D304549EFC9C554D9421411C619138C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3A75"/>
    <w:rsid w:val="000F111D"/>
    <w:rsid w:val="001B5568"/>
    <w:rsid w:val="00233BC2"/>
    <w:rsid w:val="006405C1"/>
    <w:rsid w:val="0067671F"/>
    <w:rsid w:val="00711B14"/>
    <w:rsid w:val="008F2DC0"/>
    <w:rsid w:val="00912A5C"/>
    <w:rsid w:val="00CA3A75"/>
    <w:rsid w:val="00E058A4"/>
    <w:rsid w:val="00E2678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E553957F17774D9468E69609E0B012">
    <w:name w:val="BCE553957F17774D9468E69609E0B012"/>
  </w:style>
  <w:style w:type="paragraph" w:customStyle="1" w:styleId="0B3D76755D0E4E459E9C521E4361E324">
    <w:name w:val="0B3D76755D0E4E459E9C521E4361E324"/>
  </w:style>
  <w:style w:type="paragraph" w:customStyle="1" w:styleId="D304549EFC9C554D9421411C619138C2">
    <w:name w:val="D304549EFC9C554D9421411C619138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50D17-D391-FB44-88B3-9D4ABFB72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Macintosh%20HD:Users:richardbrown:Library:Application%20Support:Microsoft:Office:User%20Templates:My%20Templates:Headed%20note%20paper.dotx</Template>
  <TotalTime>0</TotalTime>
  <Pages>2</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BRR Consulting Ltd</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Brown</dc:creator>
  <cp:keywords/>
  <dc:description/>
  <cp:lastModifiedBy>Avon LPC</cp:lastModifiedBy>
  <cp:revision>2</cp:revision>
  <cp:lastPrinted>2017-09-26T09:06:00Z</cp:lastPrinted>
  <dcterms:created xsi:type="dcterms:W3CDTF">2020-07-19T19:26:00Z</dcterms:created>
  <dcterms:modified xsi:type="dcterms:W3CDTF">2020-07-19T19:26:00Z</dcterms:modified>
</cp:coreProperties>
</file>