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206E5" w14:textId="61BBA95B" w:rsidR="00FB4749" w:rsidRDefault="00FB4749" w:rsidP="00FB4749">
      <w:pPr>
        <w:jc w:val="center"/>
        <w:rPr>
          <w:rFonts w:cs="Arial"/>
          <w:b/>
          <w:sz w:val="28"/>
          <w:szCs w:val="28"/>
          <w:u w:val="single"/>
        </w:rPr>
      </w:pPr>
      <w:r w:rsidRPr="00CC70B3">
        <w:rPr>
          <w:rFonts w:cs="Arial"/>
          <w:b/>
          <w:sz w:val="28"/>
          <w:szCs w:val="28"/>
          <w:u w:val="single"/>
        </w:rPr>
        <w:t>LPC Meeting – Wednesday</w:t>
      </w:r>
      <w:r>
        <w:rPr>
          <w:rFonts w:cs="Arial"/>
          <w:b/>
          <w:sz w:val="28"/>
          <w:szCs w:val="28"/>
          <w:u w:val="single"/>
        </w:rPr>
        <w:t xml:space="preserve"> </w:t>
      </w:r>
      <w:r w:rsidR="00910911">
        <w:rPr>
          <w:rFonts w:cs="Arial"/>
          <w:b/>
          <w:sz w:val="28"/>
          <w:szCs w:val="28"/>
          <w:u w:val="single"/>
        </w:rPr>
        <w:t>21st</w:t>
      </w:r>
      <w:r w:rsidR="0051395E">
        <w:rPr>
          <w:rFonts w:cs="Arial"/>
          <w:b/>
          <w:sz w:val="28"/>
          <w:szCs w:val="28"/>
          <w:u w:val="single"/>
        </w:rPr>
        <w:t xml:space="preserve"> April</w:t>
      </w:r>
      <w:r w:rsidR="00AE1CAD">
        <w:rPr>
          <w:rFonts w:cs="Arial"/>
          <w:b/>
          <w:sz w:val="28"/>
          <w:szCs w:val="28"/>
          <w:u w:val="single"/>
        </w:rPr>
        <w:t xml:space="preserve"> </w:t>
      </w:r>
      <w:r>
        <w:rPr>
          <w:rFonts w:cs="Arial"/>
          <w:b/>
          <w:sz w:val="28"/>
          <w:szCs w:val="28"/>
          <w:u w:val="single"/>
        </w:rPr>
        <w:t>20</w:t>
      </w:r>
      <w:r w:rsidR="00910911">
        <w:rPr>
          <w:rFonts w:cs="Arial"/>
          <w:b/>
          <w:sz w:val="28"/>
          <w:szCs w:val="28"/>
          <w:u w:val="single"/>
        </w:rPr>
        <w:t>21</w:t>
      </w:r>
    </w:p>
    <w:p w14:paraId="0BBDBB1C" w14:textId="77777777" w:rsidR="00FB4749" w:rsidRPr="00CC70B3" w:rsidRDefault="00FB4749" w:rsidP="00FB4749">
      <w:pPr>
        <w:rPr>
          <w:rFonts w:cs="Arial"/>
          <w:b/>
          <w:sz w:val="28"/>
          <w:szCs w:val="28"/>
          <w:u w:val="single"/>
        </w:rPr>
      </w:pPr>
    </w:p>
    <w:p w14:paraId="20CF331E" w14:textId="77777777" w:rsidR="00FB4749" w:rsidRPr="00CC70B3" w:rsidRDefault="00FB4749" w:rsidP="00FB4749">
      <w:pPr>
        <w:jc w:val="center"/>
        <w:rPr>
          <w:rFonts w:cs="Arial"/>
        </w:rPr>
      </w:pPr>
      <w:r w:rsidRPr="00CC70B3">
        <w:rPr>
          <w:rFonts w:cs="Arial"/>
        </w:rPr>
        <w:t>14a High Street, Staple Hill, Bristol, BS16 5HP</w:t>
      </w:r>
    </w:p>
    <w:p w14:paraId="47E8DB04" w14:textId="725FA04D" w:rsidR="00FB4749" w:rsidRDefault="00FB4749" w:rsidP="00FB4749">
      <w:pPr>
        <w:jc w:val="center"/>
        <w:rPr>
          <w:rFonts w:cs="Arial"/>
        </w:rPr>
      </w:pPr>
      <w:r w:rsidRPr="00CC70B3">
        <w:rPr>
          <w:rFonts w:cs="Arial"/>
        </w:rPr>
        <w:t xml:space="preserve">9am – </w:t>
      </w:r>
      <w:r w:rsidR="002351A6">
        <w:rPr>
          <w:rFonts w:cs="Arial"/>
        </w:rPr>
        <w:t>1</w:t>
      </w:r>
      <w:r w:rsidRPr="00CC70B3">
        <w:rPr>
          <w:rFonts w:cs="Arial"/>
        </w:rPr>
        <w:t>pm</w:t>
      </w:r>
    </w:p>
    <w:p w14:paraId="08BFD22E" w14:textId="77777777" w:rsidR="00FB4749" w:rsidRPr="00CC70B3" w:rsidRDefault="00FB4749" w:rsidP="00FB4749">
      <w:pPr>
        <w:jc w:val="center"/>
        <w:rPr>
          <w:rFonts w:cs="Arial"/>
        </w:rPr>
      </w:pPr>
    </w:p>
    <w:p w14:paraId="4B270F7B" w14:textId="370A4D83" w:rsidR="00FB4749" w:rsidRDefault="00FB4749" w:rsidP="00FB4749">
      <w:pPr>
        <w:rPr>
          <w:rFonts w:cs="Arial"/>
        </w:rPr>
      </w:pPr>
      <w:r w:rsidRPr="00CC70B3">
        <w:rPr>
          <w:rFonts w:cs="Arial"/>
          <w:u w:val="single"/>
        </w:rPr>
        <w:t>Present:</w:t>
      </w:r>
      <w:r w:rsidRPr="00CC70B3">
        <w:rPr>
          <w:rFonts w:cs="Arial"/>
        </w:rPr>
        <w:t xml:space="preserve"> </w:t>
      </w:r>
      <w:r w:rsidR="00910911">
        <w:rPr>
          <w:rFonts w:cs="Arial"/>
        </w:rPr>
        <w:t xml:space="preserve">Lisa Fisher, Richard Brown, </w:t>
      </w:r>
      <w:r w:rsidR="003C2D51">
        <w:rPr>
          <w:rFonts w:cs="Arial"/>
        </w:rPr>
        <w:t xml:space="preserve">Morag McMeekin, Heather Blandford, Jerry Long, Ali Hashemian, Ramesh Yadav, Sadik Al-Hassan, Imran Ahmed, </w:t>
      </w:r>
      <w:r w:rsidR="00550D4D">
        <w:rPr>
          <w:rFonts w:cs="Arial"/>
        </w:rPr>
        <w:t xml:space="preserve">Maria </w:t>
      </w:r>
      <w:r w:rsidR="003C2D51">
        <w:rPr>
          <w:rFonts w:cs="Arial"/>
        </w:rPr>
        <w:t xml:space="preserve">Isabel </w:t>
      </w:r>
      <w:r w:rsidR="00550D4D">
        <w:rPr>
          <w:rFonts w:cs="Arial"/>
        </w:rPr>
        <w:t xml:space="preserve">Diaz </w:t>
      </w:r>
      <w:r w:rsidR="003C2D51">
        <w:rPr>
          <w:rFonts w:cs="Arial"/>
        </w:rPr>
        <w:t>Franco, Stuart Moul, Matt Courtney-Smith</w:t>
      </w:r>
      <w:r w:rsidR="00507DCA">
        <w:rPr>
          <w:rFonts w:cs="Arial"/>
        </w:rPr>
        <w:t>, Alan Smith</w:t>
      </w:r>
      <w:r w:rsidR="00CF3D2C">
        <w:rPr>
          <w:rFonts w:cs="Arial"/>
        </w:rPr>
        <w:t xml:space="preserve">, </w:t>
      </w:r>
      <w:r w:rsidR="006052E8">
        <w:rPr>
          <w:rFonts w:cs="Arial"/>
        </w:rPr>
        <w:t xml:space="preserve">Tanzil Ahmed, </w:t>
      </w:r>
      <w:bookmarkStart w:id="0" w:name="_GoBack"/>
      <w:bookmarkEnd w:id="0"/>
      <w:r w:rsidR="00CF3D2C">
        <w:rPr>
          <w:rFonts w:cs="Arial"/>
        </w:rPr>
        <w:t>Debbie Scudamore.</w:t>
      </w:r>
    </w:p>
    <w:p w14:paraId="03376AD2" w14:textId="77777777" w:rsidR="00FB4749" w:rsidRPr="00CC70B3" w:rsidRDefault="00FB4749" w:rsidP="00FB4749">
      <w:pPr>
        <w:rPr>
          <w:rFonts w:cs="Arial"/>
        </w:rPr>
      </w:pPr>
    </w:p>
    <w:p w14:paraId="3489B228" w14:textId="130F7277" w:rsidR="00FB4749" w:rsidRDefault="00FB4749" w:rsidP="00FB4749">
      <w:pPr>
        <w:tabs>
          <w:tab w:val="center" w:pos="4513"/>
        </w:tabs>
        <w:rPr>
          <w:rFonts w:cs="Arial"/>
        </w:rPr>
      </w:pPr>
      <w:r w:rsidRPr="00CC70B3">
        <w:rPr>
          <w:rFonts w:cs="Arial"/>
          <w:u w:val="single"/>
        </w:rPr>
        <w:t xml:space="preserve">Apologies </w:t>
      </w:r>
      <w:r w:rsidRPr="00CC70B3">
        <w:rPr>
          <w:rFonts w:cs="Arial"/>
        </w:rPr>
        <w:t>–</w:t>
      </w:r>
      <w:r>
        <w:rPr>
          <w:rFonts w:cs="Arial"/>
        </w:rPr>
        <w:t xml:space="preserve"> </w:t>
      </w:r>
      <w:r w:rsidR="00D3289C">
        <w:rPr>
          <w:rFonts w:cs="Arial"/>
        </w:rPr>
        <w:t>None.</w:t>
      </w:r>
    </w:p>
    <w:p w14:paraId="1083F10D" w14:textId="77777777" w:rsidR="00FB4749" w:rsidRPr="00CC70B3" w:rsidRDefault="00FB4749" w:rsidP="00FB4749">
      <w:pPr>
        <w:tabs>
          <w:tab w:val="center" w:pos="4513"/>
        </w:tabs>
        <w:rPr>
          <w:rFonts w:cs="Arial"/>
        </w:rPr>
      </w:pPr>
    </w:p>
    <w:p w14:paraId="21848585" w14:textId="640584DC" w:rsidR="00FB4749" w:rsidRDefault="00FB4749" w:rsidP="00FB4749">
      <w:pPr>
        <w:rPr>
          <w:rFonts w:cs="Arial"/>
          <w:sz w:val="22"/>
        </w:rPr>
      </w:pPr>
      <w:r w:rsidRPr="00CC70B3">
        <w:rPr>
          <w:rFonts w:cs="Arial"/>
          <w:u w:val="single"/>
        </w:rPr>
        <w:t>Declarations of Interest</w:t>
      </w:r>
      <w:r>
        <w:rPr>
          <w:rFonts w:cs="Arial"/>
        </w:rPr>
        <w:t xml:space="preserve"> – </w:t>
      </w:r>
      <w:r w:rsidR="00F8450A">
        <w:rPr>
          <w:rFonts w:cs="Arial"/>
        </w:rPr>
        <w:t>None.</w:t>
      </w:r>
    </w:p>
    <w:p w14:paraId="30C331C5" w14:textId="77777777" w:rsidR="00FB4749" w:rsidRDefault="00FB4749" w:rsidP="00FB4749">
      <w:pPr>
        <w:rPr>
          <w:rFonts w:cs="Arial"/>
        </w:rPr>
      </w:pPr>
    </w:p>
    <w:p w14:paraId="740302C0" w14:textId="1F8ACF99" w:rsidR="00FB4749" w:rsidRDefault="00FB4749" w:rsidP="00FB4749">
      <w:pPr>
        <w:rPr>
          <w:rFonts w:cs="Arial"/>
          <w:sz w:val="22"/>
        </w:rPr>
      </w:pPr>
      <w:r w:rsidRPr="00CC70B3">
        <w:rPr>
          <w:rFonts w:cs="Arial"/>
          <w:u w:val="single"/>
        </w:rPr>
        <w:t xml:space="preserve">CCA nomination for report </w:t>
      </w:r>
      <w:r w:rsidRPr="003C2D51">
        <w:rPr>
          <w:rFonts w:cs="Arial"/>
        </w:rPr>
        <w:t xml:space="preserve">– </w:t>
      </w:r>
      <w:r w:rsidR="003C2D51" w:rsidRPr="003C2D51">
        <w:rPr>
          <w:rFonts w:cs="Arial"/>
        </w:rPr>
        <w:t>Alan Smith.</w:t>
      </w:r>
    </w:p>
    <w:p w14:paraId="366CBA81" w14:textId="77777777" w:rsidR="00FB4749" w:rsidRPr="00A13947" w:rsidRDefault="00FB4749" w:rsidP="00FB4749">
      <w:pPr>
        <w:rPr>
          <w:rFonts w:cs="Arial"/>
          <w:sz w:val="22"/>
        </w:rPr>
      </w:pPr>
    </w:p>
    <w:p w14:paraId="328D6BDF" w14:textId="77777777" w:rsidR="00FB4749" w:rsidRDefault="00FB4749" w:rsidP="00FB4749">
      <w:r w:rsidRPr="00CC70B3">
        <w:rPr>
          <w:rFonts w:cs="Arial"/>
          <w:u w:val="single"/>
        </w:rPr>
        <w:t>Amendments to Training Log</w:t>
      </w:r>
      <w:r w:rsidRPr="00E66140">
        <w:rPr>
          <w:u w:val="single"/>
        </w:rPr>
        <w:t xml:space="preserve"> – </w:t>
      </w:r>
      <w:r w:rsidRPr="00D94F74">
        <w:t>None</w:t>
      </w:r>
      <w:r>
        <w:t>.</w:t>
      </w:r>
    </w:p>
    <w:p w14:paraId="043BA775" w14:textId="77777777" w:rsidR="00FB4749" w:rsidRDefault="00FB4749" w:rsidP="00FB4749"/>
    <w:p w14:paraId="47BD2CA0" w14:textId="3326202F" w:rsidR="00FB4749" w:rsidRDefault="00FB4749" w:rsidP="00FB4749">
      <w:pPr>
        <w:rPr>
          <w:u w:val="single"/>
        </w:rPr>
      </w:pPr>
      <w:r w:rsidRPr="0002633F">
        <w:rPr>
          <w:u w:val="single"/>
        </w:rPr>
        <w:t xml:space="preserve">Review of </w:t>
      </w:r>
      <w:r w:rsidR="0051395E">
        <w:rPr>
          <w:u w:val="single"/>
        </w:rPr>
        <w:t>March</w:t>
      </w:r>
      <w:r>
        <w:rPr>
          <w:u w:val="single"/>
        </w:rPr>
        <w:t xml:space="preserve"> </w:t>
      </w:r>
      <w:r w:rsidRPr="0002633F">
        <w:rPr>
          <w:u w:val="single"/>
        </w:rPr>
        <w:t>Minutes &amp; Action Points.</w:t>
      </w:r>
    </w:p>
    <w:p w14:paraId="3F65CF11" w14:textId="77777777" w:rsidR="00FB4749" w:rsidRDefault="00FB4749" w:rsidP="00FB4749">
      <w:pPr>
        <w:rPr>
          <w:sz w:val="22"/>
        </w:rPr>
      </w:pPr>
      <w:r>
        <w:rPr>
          <w:sz w:val="22"/>
        </w:rPr>
        <w:t>Minutes agreed and will be posted on the website.</w:t>
      </w:r>
    </w:p>
    <w:p w14:paraId="06CB0ACA" w14:textId="77777777" w:rsidR="00FB4749" w:rsidRDefault="00FB4749" w:rsidP="00FB4749">
      <w:pPr>
        <w:rPr>
          <w:sz w:val="22"/>
        </w:rPr>
      </w:pPr>
    </w:p>
    <w:p w14:paraId="3FC589F4" w14:textId="77777777" w:rsidR="00FB4749" w:rsidRDefault="00FB4749" w:rsidP="00FB4749">
      <w:pPr>
        <w:rPr>
          <w:u w:val="single"/>
        </w:rPr>
      </w:pPr>
      <w:r w:rsidRPr="00011406">
        <w:rPr>
          <w:u w:val="single"/>
        </w:rPr>
        <w:t>Contract applications.</w:t>
      </w:r>
    </w:p>
    <w:p w14:paraId="184A3A1F" w14:textId="77777777" w:rsidR="00FB4749" w:rsidRDefault="00FB4749" w:rsidP="00FB4749">
      <w:pPr>
        <w:rPr>
          <w:sz w:val="22"/>
        </w:rPr>
      </w:pPr>
      <w:r>
        <w:rPr>
          <w:sz w:val="22"/>
        </w:rPr>
        <w:t>Applications reviewed.</w:t>
      </w:r>
    </w:p>
    <w:p w14:paraId="36698A4D" w14:textId="77777777" w:rsidR="00FB4749" w:rsidRPr="00D20526" w:rsidRDefault="00FB4749" w:rsidP="00FB4749">
      <w:pPr>
        <w:rPr>
          <w:sz w:val="22"/>
        </w:rPr>
      </w:pPr>
    </w:p>
    <w:p w14:paraId="51687543" w14:textId="36F62092" w:rsidR="00AE3B7B" w:rsidRDefault="003D3660" w:rsidP="00FB4749">
      <w:pPr>
        <w:rPr>
          <w:u w:val="single"/>
        </w:rPr>
      </w:pPr>
      <w:r>
        <w:rPr>
          <w:u w:val="single"/>
        </w:rPr>
        <w:t>Election of Executive Committee</w:t>
      </w:r>
    </w:p>
    <w:p w14:paraId="1B4C6479" w14:textId="5CB72ADB" w:rsidR="003D3660" w:rsidRDefault="003D3660" w:rsidP="00FB4749">
      <w:pPr>
        <w:rPr>
          <w:u w:val="single"/>
        </w:rPr>
      </w:pPr>
    </w:p>
    <w:p w14:paraId="79F3F689" w14:textId="6E102FF3" w:rsidR="003D3660" w:rsidRDefault="00E43667" w:rsidP="00FB4749">
      <w:pPr>
        <w:rPr>
          <w:sz w:val="22"/>
          <w:szCs w:val="22"/>
        </w:rPr>
      </w:pPr>
      <w:r>
        <w:rPr>
          <w:sz w:val="22"/>
          <w:szCs w:val="22"/>
        </w:rPr>
        <w:t>Election of the Executive committee.</w:t>
      </w:r>
    </w:p>
    <w:p w14:paraId="7E0C5E4E" w14:textId="3B8ADF3B" w:rsidR="00E43667" w:rsidRDefault="00E43667" w:rsidP="00FB4749">
      <w:pPr>
        <w:rPr>
          <w:sz w:val="22"/>
          <w:szCs w:val="22"/>
        </w:rPr>
      </w:pPr>
    </w:p>
    <w:p w14:paraId="07F53DE8" w14:textId="220756CF" w:rsidR="00E43667" w:rsidRDefault="00E43667" w:rsidP="00FB4749">
      <w:pPr>
        <w:rPr>
          <w:sz w:val="22"/>
          <w:szCs w:val="22"/>
        </w:rPr>
      </w:pPr>
      <w:r w:rsidRPr="00F8450A">
        <w:rPr>
          <w:b/>
          <w:sz w:val="22"/>
          <w:szCs w:val="22"/>
        </w:rPr>
        <w:t xml:space="preserve">Chair </w:t>
      </w:r>
      <w:r>
        <w:rPr>
          <w:sz w:val="22"/>
          <w:szCs w:val="22"/>
        </w:rPr>
        <w:t>– Lisa Fisher – Proposed by Stuart Moul, seconded by Sadik Al-Hassan</w:t>
      </w:r>
    </w:p>
    <w:p w14:paraId="0E9A0298" w14:textId="0E7A71A4" w:rsidR="00E43667" w:rsidRDefault="00E43667" w:rsidP="00FB4749">
      <w:pPr>
        <w:rPr>
          <w:sz w:val="22"/>
          <w:szCs w:val="22"/>
        </w:rPr>
      </w:pPr>
      <w:r w:rsidRPr="00F8450A">
        <w:rPr>
          <w:b/>
          <w:sz w:val="22"/>
          <w:szCs w:val="22"/>
        </w:rPr>
        <w:t>Vice Chair</w:t>
      </w:r>
      <w:r>
        <w:rPr>
          <w:sz w:val="22"/>
          <w:szCs w:val="22"/>
        </w:rPr>
        <w:t xml:space="preserve"> – Stuart Moul – Proposed by Imran Ahmed, seconded by Ramesh Yadav.</w:t>
      </w:r>
    </w:p>
    <w:p w14:paraId="0A66637E" w14:textId="21FEA756" w:rsidR="00E43667" w:rsidRDefault="00E43667" w:rsidP="00FB4749">
      <w:pPr>
        <w:rPr>
          <w:sz w:val="22"/>
          <w:szCs w:val="22"/>
        </w:rPr>
      </w:pPr>
      <w:r w:rsidRPr="00F8450A">
        <w:rPr>
          <w:b/>
          <w:sz w:val="22"/>
          <w:szCs w:val="22"/>
        </w:rPr>
        <w:t>Vice Chair</w:t>
      </w:r>
      <w:r>
        <w:rPr>
          <w:sz w:val="22"/>
          <w:szCs w:val="22"/>
        </w:rPr>
        <w:t xml:space="preserve"> – Alan Smith – Proposed by Morag McMeekin, seconded by Ramesh Yadav.</w:t>
      </w:r>
    </w:p>
    <w:p w14:paraId="41664491" w14:textId="74CBB28C" w:rsidR="00E43667" w:rsidRPr="003D3660" w:rsidRDefault="00E43667" w:rsidP="00FB4749">
      <w:pPr>
        <w:rPr>
          <w:sz w:val="22"/>
          <w:szCs w:val="22"/>
        </w:rPr>
      </w:pPr>
      <w:r w:rsidRPr="00F8450A">
        <w:rPr>
          <w:b/>
          <w:sz w:val="22"/>
          <w:szCs w:val="22"/>
        </w:rPr>
        <w:t>Treasurer</w:t>
      </w:r>
      <w:r>
        <w:rPr>
          <w:sz w:val="22"/>
          <w:szCs w:val="22"/>
        </w:rPr>
        <w:t xml:space="preserve"> – Jerry Long – Proposed by Sadik Al-Hassan, seconded  by</w:t>
      </w:r>
      <w:r w:rsidR="008043EA">
        <w:rPr>
          <w:sz w:val="22"/>
          <w:szCs w:val="22"/>
        </w:rPr>
        <w:t xml:space="preserve"> Alan Smith.</w:t>
      </w:r>
    </w:p>
    <w:p w14:paraId="033D2451" w14:textId="77777777" w:rsidR="003D3660" w:rsidRDefault="003D3660" w:rsidP="00FB4749">
      <w:pPr>
        <w:rPr>
          <w:u w:val="single"/>
        </w:rPr>
      </w:pPr>
    </w:p>
    <w:p w14:paraId="2FA3D030" w14:textId="2B1F7D8B" w:rsidR="00AE3B7B" w:rsidRDefault="00AE3B7B" w:rsidP="00FB4749">
      <w:pPr>
        <w:rPr>
          <w:u w:val="single"/>
        </w:rPr>
      </w:pPr>
      <w:r>
        <w:rPr>
          <w:u w:val="single"/>
        </w:rPr>
        <w:t>CCA Quarterly Survey</w:t>
      </w:r>
    </w:p>
    <w:p w14:paraId="29FB82B8" w14:textId="30D2A3C3" w:rsidR="00AE3B7B" w:rsidRDefault="00AE3B7B" w:rsidP="00FB4749">
      <w:pPr>
        <w:rPr>
          <w:u w:val="single"/>
        </w:rPr>
      </w:pPr>
    </w:p>
    <w:p w14:paraId="1BE13E4B" w14:textId="01FD1443" w:rsidR="00AE3B7B" w:rsidRDefault="003C2D51" w:rsidP="00FB4749">
      <w:pPr>
        <w:rPr>
          <w:sz w:val="22"/>
          <w:szCs w:val="22"/>
        </w:rPr>
      </w:pPr>
      <w:r>
        <w:rPr>
          <w:sz w:val="22"/>
          <w:szCs w:val="22"/>
        </w:rPr>
        <w:t>The committee reviewed the report that the CCA representatives have to complete each quarter.</w:t>
      </w:r>
    </w:p>
    <w:p w14:paraId="635129B2" w14:textId="61D00F69" w:rsidR="00015A9F" w:rsidRDefault="003C2D51" w:rsidP="00FB4749">
      <w:pPr>
        <w:rPr>
          <w:sz w:val="22"/>
          <w:szCs w:val="22"/>
        </w:rPr>
      </w:pPr>
      <w:r>
        <w:rPr>
          <w:sz w:val="22"/>
          <w:szCs w:val="22"/>
        </w:rPr>
        <w:t>Tanzil explain</w:t>
      </w:r>
      <w:r w:rsidR="00AE6730">
        <w:rPr>
          <w:sz w:val="22"/>
          <w:szCs w:val="22"/>
        </w:rPr>
        <w:t>ed</w:t>
      </w:r>
      <w:r>
        <w:rPr>
          <w:sz w:val="22"/>
          <w:szCs w:val="22"/>
        </w:rPr>
        <w:t xml:space="preserve"> the reason behind the report and the items that appear within it.</w:t>
      </w:r>
    </w:p>
    <w:p w14:paraId="55EFBA48" w14:textId="68CA32D9" w:rsidR="00015A9F" w:rsidRDefault="00015A9F" w:rsidP="00FB4749">
      <w:pPr>
        <w:rPr>
          <w:sz w:val="22"/>
          <w:szCs w:val="22"/>
        </w:rPr>
      </w:pPr>
    </w:p>
    <w:p w14:paraId="300D8EBE" w14:textId="319BC0EB" w:rsidR="00015A9F" w:rsidRDefault="00015A9F" w:rsidP="00FB4749">
      <w:pPr>
        <w:rPr>
          <w:sz w:val="22"/>
          <w:szCs w:val="22"/>
        </w:rPr>
      </w:pPr>
      <w:r>
        <w:rPr>
          <w:sz w:val="22"/>
          <w:szCs w:val="22"/>
        </w:rPr>
        <w:t>Jerry discusses the new account system</w:t>
      </w:r>
      <w:r w:rsidR="00050F8E">
        <w:rPr>
          <w:sz w:val="22"/>
          <w:szCs w:val="22"/>
        </w:rPr>
        <w:t xml:space="preserve"> Xero and the PSNC finance guide.</w:t>
      </w:r>
    </w:p>
    <w:p w14:paraId="3F44CE23" w14:textId="027CA6F8" w:rsidR="00050F8E" w:rsidRDefault="00050F8E" w:rsidP="00FB4749">
      <w:pPr>
        <w:rPr>
          <w:sz w:val="22"/>
          <w:szCs w:val="22"/>
        </w:rPr>
      </w:pPr>
      <w:r w:rsidRPr="00050F8E">
        <w:rPr>
          <w:b/>
          <w:sz w:val="22"/>
          <w:szCs w:val="22"/>
        </w:rPr>
        <w:t>Action Point</w:t>
      </w:r>
      <w:r>
        <w:rPr>
          <w:sz w:val="22"/>
          <w:szCs w:val="22"/>
        </w:rPr>
        <w:t xml:space="preserve"> – Review of accounts to be on agenda for May.</w:t>
      </w:r>
    </w:p>
    <w:p w14:paraId="031E19E4" w14:textId="34D3F03C" w:rsidR="00050F8E" w:rsidRDefault="00050F8E" w:rsidP="00FB4749">
      <w:pPr>
        <w:rPr>
          <w:sz w:val="22"/>
          <w:szCs w:val="22"/>
        </w:rPr>
      </w:pPr>
    </w:p>
    <w:p w14:paraId="41B4054F" w14:textId="00DFE017" w:rsidR="00050F8E" w:rsidRDefault="00050F8E" w:rsidP="00FB4749">
      <w:pPr>
        <w:rPr>
          <w:sz w:val="22"/>
          <w:szCs w:val="22"/>
        </w:rPr>
      </w:pPr>
      <w:r>
        <w:rPr>
          <w:sz w:val="22"/>
          <w:szCs w:val="22"/>
        </w:rPr>
        <w:t>Richard discusses the White Paper document, ICS and IPMO which is mentioned in the CCA survey.</w:t>
      </w:r>
    </w:p>
    <w:p w14:paraId="7321651C" w14:textId="77777777" w:rsidR="00AE3B7B" w:rsidRDefault="00AE3B7B" w:rsidP="00FB4749">
      <w:pPr>
        <w:rPr>
          <w:u w:val="single"/>
        </w:rPr>
      </w:pPr>
    </w:p>
    <w:p w14:paraId="638CBBE2" w14:textId="77777777" w:rsidR="008043EA" w:rsidRDefault="008043EA" w:rsidP="00FB4749">
      <w:pPr>
        <w:rPr>
          <w:u w:val="single"/>
        </w:rPr>
      </w:pPr>
    </w:p>
    <w:p w14:paraId="0184BED6" w14:textId="77777777" w:rsidR="008043EA" w:rsidRDefault="008043EA" w:rsidP="00FB4749">
      <w:pPr>
        <w:rPr>
          <w:u w:val="single"/>
        </w:rPr>
      </w:pPr>
    </w:p>
    <w:p w14:paraId="3CC4B558" w14:textId="77777777" w:rsidR="008043EA" w:rsidRDefault="008043EA" w:rsidP="00FB4749">
      <w:pPr>
        <w:rPr>
          <w:u w:val="single"/>
        </w:rPr>
      </w:pPr>
    </w:p>
    <w:p w14:paraId="36A6239C" w14:textId="664D8109" w:rsidR="00AE3B7B" w:rsidRDefault="00FB4749" w:rsidP="00FB4749">
      <w:pPr>
        <w:rPr>
          <w:u w:val="single"/>
        </w:rPr>
      </w:pPr>
      <w:r w:rsidRPr="00B71DFA">
        <w:rPr>
          <w:u w:val="single"/>
        </w:rPr>
        <w:lastRenderedPageBreak/>
        <w:t>Treasurer</w:t>
      </w:r>
      <w:r w:rsidR="00AE6730">
        <w:rPr>
          <w:u w:val="single"/>
        </w:rPr>
        <w:t>’</w:t>
      </w:r>
      <w:r w:rsidRPr="00B71DFA">
        <w:rPr>
          <w:u w:val="single"/>
        </w:rPr>
        <w:t>s report</w:t>
      </w:r>
    </w:p>
    <w:p w14:paraId="1903AE1C" w14:textId="3D3B39FE" w:rsidR="00910911" w:rsidRDefault="00910911" w:rsidP="00FB4749">
      <w:pPr>
        <w:rPr>
          <w:u w:val="single"/>
        </w:rPr>
      </w:pPr>
    </w:p>
    <w:p w14:paraId="242CAC9A" w14:textId="2EBC513E" w:rsidR="00910911" w:rsidRPr="00F8450A" w:rsidRDefault="008043EA" w:rsidP="00FB4749">
      <w:pPr>
        <w:rPr>
          <w:sz w:val="22"/>
          <w:szCs w:val="22"/>
        </w:rPr>
      </w:pPr>
      <w:r w:rsidRPr="00F8450A">
        <w:rPr>
          <w:sz w:val="22"/>
          <w:szCs w:val="22"/>
        </w:rPr>
        <w:t>Jerry shares the accounts to the end of March.</w:t>
      </w:r>
    </w:p>
    <w:p w14:paraId="19A69BDA" w14:textId="640575EF" w:rsidR="008043EA" w:rsidRPr="00F8450A" w:rsidRDefault="008043EA" w:rsidP="00FB4749">
      <w:pPr>
        <w:rPr>
          <w:sz w:val="22"/>
          <w:szCs w:val="22"/>
        </w:rPr>
      </w:pPr>
      <w:r w:rsidRPr="00F8450A">
        <w:rPr>
          <w:sz w:val="22"/>
          <w:szCs w:val="22"/>
        </w:rPr>
        <w:t>From 1</w:t>
      </w:r>
      <w:r w:rsidRPr="00F8450A">
        <w:rPr>
          <w:sz w:val="22"/>
          <w:szCs w:val="22"/>
          <w:vertAlign w:val="superscript"/>
        </w:rPr>
        <w:t>st</w:t>
      </w:r>
      <w:r w:rsidRPr="00F8450A">
        <w:rPr>
          <w:sz w:val="22"/>
          <w:szCs w:val="22"/>
        </w:rPr>
        <w:t xml:space="preserve"> April the LPC have switched from the excel accounts to using </w:t>
      </w:r>
      <w:r w:rsidR="00297E2F" w:rsidRPr="00F8450A">
        <w:rPr>
          <w:sz w:val="22"/>
          <w:szCs w:val="22"/>
        </w:rPr>
        <w:t xml:space="preserve">the </w:t>
      </w:r>
      <w:r w:rsidRPr="00F8450A">
        <w:rPr>
          <w:sz w:val="22"/>
          <w:szCs w:val="22"/>
        </w:rPr>
        <w:t>Xero</w:t>
      </w:r>
      <w:r w:rsidR="00297E2F" w:rsidRPr="00F8450A">
        <w:rPr>
          <w:sz w:val="22"/>
          <w:szCs w:val="22"/>
        </w:rPr>
        <w:t xml:space="preserve"> system</w:t>
      </w:r>
      <w:r w:rsidRPr="00F8450A">
        <w:rPr>
          <w:sz w:val="22"/>
          <w:szCs w:val="22"/>
        </w:rPr>
        <w:t>, this will be reviewed in next month’s meeting.</w:t>
      </w:r>
      <w:r w:rsidR="00297E2F" w:rsidRPr="00F8450A">
        <w:rPr>
          <w:sz w:val="22"/>
          <w:szCs w:val="22"/>
        </w:rPr>
        <w:t xml:space="preserve"> </w:t>
      </w:r>
    </w:p>
    <w:p w14:paraId="408A4A3C" w14:textId="1019FAB5" w:rsidR="00297E2F" w:rsidRPr="00F8450A" w:rsidRDefault="00297E2F" w:rsidP="00FB4749">
      <w:pPr>
        <w:rPr>
          <w:sz w:val="22"/>
          <w:szCs w:val="22"/>
        </w:rPr>
      </w:pPr>
      <w:r w:rsidRPr="00F8450A">
        <w:rPr>
          <w:sz w:val="22"/>
          <w:szCs w:val="22"/>
        </w:rPr>
        <w:t xml:space="preserve">Discussion around the decrease in items over the </w:t>
      </w:r>
      <w:r w:rsidR="00EC030F" w:rsidRPr="00F8450A">
        <w:rPr>
          <w:sz w:val="22"/>
          <w:szCs w:val="22"/>
        </w:rPr>
        <w:t xml:space="preserve">past </w:t>
      </w:r>
      <w:r w:rsidRPr="00F8450A">
        <w:rPr>
          <w:sz w:val="22"/>
          <w:szCs w:val="22"/>
        </w:rPr>
        <w:t>year.</w:t>
      </w:r>
    </w:p>
    <w:p w14:paraId="010FE157" w14:textId="540D9EF0" w:rsidR="003E485A" w:rsidRPr="00F8450A" w:rsidRDefault="00EC030F">
      <w:pPr>
        <w:rPr>
          <w:sz w:val="22"/>
          <w:szCs w:val="22"/>
        </w:rPr>
      </w:pPr>
      <w:r w:rsidRPr="00F8450A">
        <w:rPr>
          <w:sz w:val="22"/>
          <w:szCs w:val="22"/>
        </w:rPr>
        <w:t>Debbie/Jerry have outlined the new payments process, which may cause a slight delay in payment but the governance will be better.</w:t>
      </w:r>
    </w:p>
    <w:p w14:paraId="29973B73" w14:textId="29D07196" w:rsidR="00772162" w:rsidRPr="00F8450A" w:rsidRDefault="00772162">
      <w:pPr>
        <w:rPr>
          <w:sz w:val="22"/>
          <w:szCs w:val="22"/>
        </w:rPr>
      </w:pPr>
    </w:p>
    <w:p w14:paraId="3CA253EB" w14:textId="369453AA" w:rsidR="00772162" w:rsidRPr="00F8450A" w:rsidRDefault="00772162">
      <w:pPr>
        <w:rPr>
          <w:sz w:val="22"/>
          <w:szCs w:val="22"/>
        </w:rPr>
      </w:pPr>
      <w:r w:rsidRPr="00F8450A">
        <w:rPr>
          <w:sz w:val="22"/>
          <w:szCs w:val="22"/>
        </w:rPr>
        <w:t>Discussion around the use of the office and the cost. Debbie has researched other venues for committee meetings, but Richard has highlighted the other costs involved, such as training and office space for engagement officer to use.</w:t>
      </w:r>
    </w:p>
    <w:p w14:paraId="735A81B6" w14:textId="722F24F7" w:rsidR="00772162" w:rsidRPr="00F8450A" w:rsidRDefault="00772162">
      <w:pPr>
        <w:rPr>
          <w:sz w:val="22"/>
          <w:szCs w:val="22"/>
        </w:rPr>
      </w:pPr>
    </w:p>
    <w:p w14:paraId="15AA0FB2" w14:textId="045F9699" w:rsidR="00772162" w:rsidRPr="00F8450A" w:rsidRDefault="00772162">
      <w:pPr>
        <w:rPr>
          <w:sz w:val="22"/>
          <w:szCs w:val="22"/>
        </w:rPr>
      </w:pPr>
      <w:r w:rsidRPr="00F8450A">
        <w:rPr>
          <w:b/>
          <w:sz w:val="22"/>
          <w:szCs w:val="22"/>
        </w:rPr>
        <w:t>Action Point</w:t>
      </w:r>
      <w:r w:rsidRPr="00F8450A">
        <w:rPr>
          <w:sz w:val="22"/>
          <w:szCs w:val="22"/>
        </w:rPr>
        <w:t xml:space="preserve"> – Richard will discuss the cost </w:t>
      </w:r>
      <w:r w:rsidR="00F8450A" w:rsidRPr="00F8450A">
        <w:rPr>
          <w:sz w:val="22"/>
          <w:szCs w:val="22"/>
        </w:rPr>
        <w:t xml:space="preserve">of rent </w:t>
      </w:r>
      <w:r w:rsidRPr="00F8450A">
        <w:rPr>
          <w:sz w:val="22"/>
          <w:szCs w:val="22"/>
        </w:rPr>
        <w:t xml:space="preserve">with the LMC again and this will </w:t>
      </w:r>
      <w:r w:rsidR="00AE6730">
        <w:rPr>
          <w:sz w:val="22"/>
          <w:szCs w:val="22"/>
        </w:rPr>
        <w:t xml:space="preserve">be </w:t>
      </w:r>
      <w:r w:rsidRPr="00F8450A">
        <w:rPr>
          <w:sz w:val="22"/>
          <w:szCs w:val="22"/>
        </w:rPr>
        <w:t>revisited in next Month’s meeting.</w:t>
      </w:r>
    </w:p>
    <w:p w14:paraId="3B2F8A96" w14:textId="77777777" w:rsidR="00EC030F" w:rsidRDefault="00EC030F"/>
    <w:p w14:paraId="42869864" w14:textId="60E655ED" w:rsidR="00910911" w:rsidRDefault="00910911">
      <w:pPr>
        <w:rPr>
          <w:u w:val="single"/>
        </w:rPr>
      </w:pPr>
      <w:r w:rsidRPr="00910911">
        <w:rPr>
          <w:u w:val="single"/>
        </w:rPr>
        <w:t>Strategic Plan</w:t>
      </w:r>
    </w:p>
    <w:p w14:paraId="7F7B57F6" w14:textId="39EA63AA" w:rsidR="00910911" w:rsidRDefault="00910911">
      <w:pPr>
        <w:rPr>
          <w:u w:val="single"/>
        </w:rPr>
      </w:pPr>
    </w:p>
    <w:p w14:paraId="6FFE4ECA" w14:textId="6697F721" w:rsidR="00910911" w:rsidRDefault="0089643C">
      <w:pPr>
        <w:rPr>
          <w:sz w:val="22"/>
          <w:szCs w:val="22"/>
        </w:rPr>
      </w:pPr>
      <w:r>
        <w:rPr>
          <w:sz w:val="22"/>
          <w:szCs w:val="22"/>
        </w:rPr>
        <w:t xml:space="preserve">The high level Strategic plan was signed off at the last meeting. </w:t>
      </w:r>
    </w:p>
    <w:p w14:paraId="399D00DA" w14:textId="47A13163" w:rsidR="00CF5642" w:rsidRDefault="0089643C">
      <w:pPr>
        <w:rPr>
          <w:sz w:val="22"/>
          <w:szCs w:val="22"/>
        </w:rPr>
      </w:pPr>
      <w:r>
        <w:rPr>
          <w:sz w:val="22"/>
          <w:szCs w:val="22"/>
        </w:rPr>
        <w:t>Richard shows the excel document to show progress on achieving the plan. This builds the work plan for the operations team through the year. The committee worked through the plan</w:t>
      </w:r>
      <w:r w:rsidR="00B70CC9">
        <w:rPr>
          <w:sz w:val="22"/>
          <w:szCs w:val="22"/>
        </w:rPr>
        <w:t xml:space="preserve"> </w:t>
      </w:r>
      <w:r w:rsidR="00CF5642">
        <w:rPr>
          <w:sz w:val="22"/>
          <w:szCs w:val="22"/>
        </w:rPr>
        <w:t xml:space="preserve">to </w:t>
      </w:r>
      <w:r w:rsidR="00B70CC9">
        <w:rPr>
          <w:sz w:val="22"/>
          <w:szCs w:val="22"/>
        </w:rPr>
        <w:t>update it</w:t>
      </w:r>
      <w:r w:rsidR="00E63482">
        <w:rPr>
          <w:sz w:val="22"/>
          <w:szCs w:val="22"/>
        </w:rPr>
        <w:t xml:space="preserve"> for the year ahead.</w:t>
      </w:r>
    </w:p>
    <w:p w14:paraId="4429534F" w14:textId="006DE94D" w:rsidR="00910911" w:rsidRDefault="00910911"/>
    <w:p w14:paraId="139BDC28" w14:textId="0A219A04" w:rsidR="00910911" w:rsidRDefault="00910911">
      <w:pPr>
        <w:rPr>
          <w:u w:val="single"/>
        </w:rPr>
      </w:pPr>
      <w:r w:rsidRPr="00910911">
        <w:rPr>
          <w:u w:val="single"/>
        </w:rPr>
        <w:t>Chief Officers Update</w:t>
      </w:r>
    </w:p>
    <w:p w14:paraId="461E3E08" w14:textId="113E83B0" w:rsidR="00910911" w:rsidRDefault="00910911">
      <w:pPr>
        <w:rPr>
          <w:u w:val="single"/>
        </w:rPr>
      </w:pPr>
    </w:p>
    <w:p w14:paraId="264EB50E" w14:textId="06EC0D47" w:rsidR="00910911" w:rsidRPr="00910911" w:rsidRDefault="003C2D51">
      <w:pPr>
        <w:rPr>
          <w:sz w:val="22"/>
          <w:szCs w:val="22"/>
        </w:rPr>
      </w:pPr>
      <w:r>
        <w:rPr>
          <w:sz w:val="22"/>
          <w:szCs w:val="22"/>
        </w:rPr>
        <w:t>Richard sent his report out to the committee prior to the meeting.</w:t>
      </w:r>
    </w:p>
    <w:p w14:paraId="279DD3A8" w14:textId="6CCD8F5F" w:rsidR="00910911" w:rsidRDefault="00910911"/>
    <w:p w14:paraId="25022A52" w14:textId="3484A3D1" w:rsidR="00910911" w:rsidRDefault="00910911">
      <w:pPr>
        <w:rPr>
          <w:u w:val="single"/>
        </w:rPr>
      </w:pPr>
      <w:r w:rsidRPr="00910911">
        <w:rPr>
          <w:u w:val="single"/>
        </w:rPr>
        <w:t>AOB</w:t>
      </w:r>
    </w:p>
    <w:p w14:paraId="5F8D5893" w14:textId="4C8BDC76" w:rsidR="00910911" w:rsidRDefault="00910911">
      <w:pPr>
        <w:rPr>
          <w:u w:val="single"/>
        </w:rPr>
      </w:pPr>
    </w:p>
    <w:p w14:paraId="2C958BA3" w14:textId="77777777" w:rsidR="00910911" w:rsidRPr="00910911" w:rsidRDefault="00910911">
      <w:pPr>
        <w:rPr>
          <w:sz w:val="22"/>
          <w:szCs w:val="22"/>
        </w:rPr>
      </w:pPr>
    </w:p>
    <w:p w14:paraId="4AAC8B87" w14:textId="77777777" w:rsidR="00910911" w:rsidRDefault="00910911"/>
    <w:sectPr w:rsidR="00910911" w:rsidSect="0015268C">
      <w:headerReference w:type="even" r:id="rId7"/>
      <w:headerReference w:type="default" r:id="rId8"/>
      <w:footerReference w:type="default" r:id="rId9"/>
      <w:pgSz w:w="11900" w:h="16840"/>
      <w:pgMar w:top="1134" w:right="1418" w:bottom="1134" w:left="1418" w:header="709" w:footer="1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2AF65" w14:textId="77777777" w:rsidR="006170C2" w:rsidRDefault="006170C2" w:rsidP="0015268C">
      <w:r>
        <w:separator/>
      </w:r>
    </w:p>
  </w:endnote>
  <w:endnote w:type="continuationSeparator" w:id="0">
    <w:p w14:paraId="2AE37A1C" w14:textId="77777777" w:rsidR="006170C2" w:rsidRDefault="006170C2" w:rsidP="0015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00000003"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E4A8D" w14:textId="77777777" w:rsidR="0015268C" w:rsidRDefault="0015268C">
    <w:pPr>
      <w:pStyle w:val="Footer"/>
    </w:pPr>
    <w:r>
      <w:rPr>
        <w:noProof/>
        <w:lang w:val="en-US"/>
      </w:rPr>
      <w:drawing>
        <wp:inline distT="0" distB="0" distL="0" distR="0" wp14:anchorId="32C7EA7A" wp14:editId="3A7B128D">
          <wp:extent cx="5748655" cy="617855"/>
          <wp:effectExtent l="0" t="0" r="0" b="0"/>
          <wp:docPr id="9" name="Picture 9" descr="Macintosh HD:Users:richardbrown:Documents:Photos:Avon LPC:aa New Logos:Colour Banner - No Logo - 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ichardbrown:Documents:Photos:Avon LPC:aa New Logos:Colour Banner - No Logo - LA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17855"/>
                  </a:xfrm>
                  <a:prstGeom prst="rect">
                    <a:avLst/>
                  </a:prstGeom>
                  <a:noFill/>
                  <a:ln>
                    <a:noFill/>
                  </a:ln>
                </pic:spPr>
              </pic:pic>
            </a:graphicData>
          </a:graphic>
        </wp:inline>
      </w:drawing>
    </w:r>
  </w:p>
  <w:p w14:paraId="552EF629" w14:textId="77777777" w:rsidR="0015268C" w:rsidRPr="0015268C" w:rsidRDefault="0015268C" w:rsidP="0015268C">
    <w:pPr>
      <w:pStyle w:val="Footer"/>
      <w:jc w:val="center"/>
      <w:rPr>
        <w:sz w:val="20"/>
      </w:rPr>
    </w:pPr>
    <w:r w:rsidRPr="0015268C">
      <w:rPr>
        <w:sz w:val="20"/>
      </w:rPr>
      <w:t>14a High Street, Bristol. BS16 5HP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8BAD3" w14:textId="77777777" w:rsidR="006170C2" w:rsidRDefault="006170C2" w:rsidP="0015268C">
      <w:r>
        <w:separator/>
      </w:r>
    </w:p>
  </w:footnote>
  <w:footnote w:type="continuationSeparator" w:id="0">
    <w:p w14:paraId="04B1747D" w14:textId="77777777" w:rsidR="006170C2" w:rsidRDefault="006170C2" w:rsidP="00152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D4CB" w14:textId="77777777" w:rsidR="0015268C" w:rsidRDefault="006170C2">
    <w:pPr>
      <w:pStyle w:val="Header"/>
    </w:pPr>
    <w:sdt>
      <w:sdtPr>
        <w:id w:val="-709950096"/>
        <w:placeholder>
          <w:docPart w:val="BCE553957F17774D9468E69609E0B012"/>
        </w:placeholder>
        <w:temporary/>
        <w:showingPlcHdr/>
      </w:sdtPr>
      <w:sdtEndPr/>
      <w:sdtContent>
        <w:r w:rsidR="0015268C">
          <w:t>[Type text]</w:t>
        </w:r>
      </w:sdtContent>
    </w:sdt>
    <w:r w:rsidR="0015268C">
      <w:ptab w:relativeTo="margin" w:alignment="center" w:leader="none"/>
    </w:r>
    <w:sdt>
      <w:sdtPr>
        <w:id w:val="-545835833"/>
        <w:placeholder>
          <w:docPart w:val="0B3D76755D0E4E459E9C521E4361E324"/>
        </w:placeholder>
        <w:temporary/>
        <w:showingPlcHdr/>
      </w:sdtPr>
      <w:sdtEndPr/>
      <w:sdtContent>
        <w:r w:rsidR="0015268C">
          <w:t>[Type text]</w:t>
        </w:r>
      </w:sdtContent>
    </w:sdt>
    <w:r w:rsidR="0015268C">
      <w:ptab w:relativeTo="margin" w:alignment="right" w:leader="none"/>
    </w:r>
    <w:sdt>
      <w:sdtPr>
        <w:id w:val="42271105"/>
        <w:placeholder>
          <w:docPart w:val="D304549EFC9C554D9421411C619138C2"/>
        </w:placeholder>
        <w:temporary/>
        <w:showingPlcHdr/>
      </w:sdtPr>
      <w:sdtEndPr/>
      <w:sdtContent>
        <w:r w:rsidR="0015268C">
          <w:t>[Type text]</w:t>
        </w:r>
      </w:sdtContent>
    </w:sdt>
  </w:p>
  <w:p w14:paraId="40895161" w14:textId="77777777" w:rsidR="0015268C" w:rsidRDefault="00152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AF625" w14:textId="77777777" w:rsidR="0015268C" w:rsidRDefault="0015268C" w:rsidP="0015268C">
    <w:pPr>
      <w:pStyle w:val="Header"/>
      <w:jc w:val="center"/>
    </w:pPr>
    <w:r>
      <w:rPr>
        <w:noProof/>
        <w:lang w:val="en-US"/>
      </w:rPr>
      <w:drawing>
        <wp:inline distT="0" distB="0" distL="0" distR="0" wp14:anchorId="61D900D6" wp14:editId="5D020D5F">
          <wp:extent cx="1050259" cy="728557"/>
          <wp:effectExtent l="0" t="0" r="0" b="8255"/>
          <wp:docPr id="8" name="Picture 8" descr="Macintosh HD:Users:richardbrown:Documents:Photos:Avon LPC:aa New Logos:Avon L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ichardbrown:Documents:Photos:Avon LPC:aa New Logos:Avon LP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777" cy="72891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67"/>
    <w:rsid w:val="00015A9F"/>
    <w:rsid w:val="00020E45"/>
    <w:rsid w:val="00050F8E"/>
    <w:rsid w:val="000D6F67"/>
    <w:rsid w:val="001452C8"/>
    <w:rsid w:val="0015268C"/>
    <w:rsid w:val="002351A6"/>
    <w:rsid w:val="00297E2F"/>
    <w:rsid w:val="003C2D51"/>
    <w:rsid w:val="003D3660"/>
    <w:rsid w:val="003E485A"/>
    <w:rsid w:val="00507DCA"/>
    <w:rsid w:val="0051395E"/>
    <w:rsid w:val="00550D4D"/>
    <w:rsid w:val="005E1816"/>
    <w:rsid w:val="006052E8"/>
    <w:rsid w:val="006170C2"/>
    <w:rsid w:val="0066395B"/>
    <w:rsid w:val="006D0EB4"/>
    <w:rsid w:val="00725B56"/>
    <w:rsid w:val="00772162"/>
    <w:rsid w:val="008043EA"/>
    <w:rsid w:val="0089643C"/>
    <w:rsid w:val="008A5FF5"/>
    <w:rsid w:val="00910911"/>
    <w:rsid w:val="00950B69"/>
    <w:rsid w:val="009B6016"/>
    <w:rsid w:val="00AE066A"/>
    <w:rsid w:val="00AE1CAD"/>
    <w:rsid w:val="00AE3B7B"/>
    <w:rsid w:val="00AE6730"/>
    <w:rsid w:val="00B70CC9"/>
    <w:rsid w:val="00BA56B8"/>
    <w:rsid w:val="00C34CDE"/>
    <w:rsid w:val="00CC020E"/>
    <w:rsid w:val="00CF3D2C"/>
    <w:rsid w:val="00CF5642"/>
    <w:rsid w:val="00D3289C"/>
    <w:rsid w:val="00E43667"/>
    <w:rsid w:val="00E63482"/>
    <w:rsid w:val="00E70E33"/>
    <w:rsid w:val="00EC030F"/>
    <w:rsid w:val="00EF1FA0"/>
    <w:rsid w:val="00F8450A"/>
    <w:rsid w:val="00FB4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A01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6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68C"/>
    <w:rPr>
      <w:rFonts w:ascii="Lucida Grande" w:hAnsi="Lucida Grande" w:cs="Lucida Grande"/>
      <w:sz w:val="18"/>
      <w:szCs w:val="18"/>
      <w:lang w:val="en-GB"/>
    </w:rPr>
  </w:style>
  <w:style w:type="paragraph" w:styleId="Header">
    <w:name w:val="header"/>
    <w:basedOn w:val="Normal"/>
    <w:link w:val="HeaderChar"/>
    <w:uiPriority w:val="99"/>
    <w:unhideWhenUsed/>
    <w:rsid w:val="0015268C"/>
    <w:pPr>
      <w:tabs>
        <w:tab w:val="center" w:pos="4320"/>
        <w:tab w:val="right" w:pos="8640"/>
      </w:tabs>
    </w:pPr>
  </w:style>
  <w:style w:type="character" w:customStyle="1" w:styleId="HeaderChar">
    <w:name w:val="Header Char"/>
    <w:basedOn w:val="DefaultParagraphFont"/>
    <w:link w:val="Header"/>
    <w:uiPriority w:val="99"/>
    <w:rsid w:val="0015268C"/>
    <w:rPr>
      <w:lang w:val="en-GB"/>
    </w:rPr>
  </w:style>
  <w:style w:type="paragraph" w:styleId="Footer">
    <w:name w:val="footer"/>
    <w:basedOn w:val="Normal"/>
    <w:link w:val="FooterChar"/>
    <w:uiPriority w:val="99"/>
    <w:unhideWhenUsed/>
    <w:rsid w:val="0015268C"/>
    <w:pPr>
      <w:tabs>
        <w:tab w:val="center" w:pos="4320"/>
        <w:tab w:val="right" w:pos="8640"/>
      </w:tabs>
    </w:pPr>
  </w:style>
  <w:style w:type="character" w:customStyle="1" w:styleId="FooterChar">
    <w:name w:val="Footer Char"/>
    <w:basedOn w:val="DefaultParagraphFont"/>
    <w:link w:val="Footer"/>
    <w:uiPriority w:val="99"/>
    <w:rsid w:val="0015268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ichardbrown:Library:Application%20Support:Microsoft:Office:User%20Templates:My%20Templates:Headed%20not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E553957F17774D9468E69609E0B012"/>
        <w:category>
          <w:name w:val="General"/>
          <w:gallery w:val="placeholder"/>
        </w:category>
        <w:types>
          <w:type w:val="bbPlcHdr"/>
        </w:types>
        <w:behaviors>
          <w:behavior w:val="content"/>
        </w:behaviors>
        <w:guid w:val="{BF0CA77D-30D4-CC42-8CC5-B606E04B853D}"/>
      </w:docPartPr>
      <w:docPartBody>
        <w:p w:rsidR="00233BC2" w:rsidRDefault="00CA3A75">
          <w:pPr>
            <w:pStyle w:val="BCE553957F17774D9468E69609E0B012"/>
          </w:pPr>
          <w:r>
            <w:t>[Type text]</w:t>
          </w:r>
        </w:p>
      </w:docPartBody>
    </w:docPart>
    <w:docPart>
      <w:docPartPr>
        <w:name w:val="0B3D76755D0E4E459E9C521E4361E324"/>
        <w:category>
          <w:name w:val="General"/>
          <w:gallery w:val="placeholder"/>
        </w:category>
        <w:types>
          <w:type w:val="bbPlcHdr"/>
        </w:types>
        <w:behaviors>
          <w:behavior w:val="content"/>
        </w:behaviors>
        <w:guid w:val="{2CDD300B-AB42-3946-85CF-D14CA5C9D137}"/>
      </w:docPartPr>
      <w:docPartBody>
        <w:p w:rsidR="00233BC2" w:rsidRDefault="00CA3A75">
          <w:pPr>
            <w:pStyle w:val="0B3D76755D0E4E459E9C521E4361E324"/>
          </w:pPr>
          <w:r>
            <w:t>[Type text]</w:t>
          </w:r>
        </w:p>
      </w:docPartBody>
    </w:docPart>
    <w:docPart>
      <w:docPartPr>
        <w:name w:val="D304549EFC9C554D9421411C619138C2"/>
        <w:category>
          <w:name w:val="General"/>
          <w:gallery w:val="placeholder"/>
        </w:category>
        <w:types>
          <w:type w:val="bbPlcHdr"/>
        </w:types>
        <w:behaviors>
          <w:behavior w:val="content"/>
        </w:behaviors>
        <w:guid w:val="{F0776075-9DA9-814F-B686-00075E0EDB35}"/>
      </w:docPartPr>
      <w:docPartBody>
        <w:p w:rsidR="00233BC2" w:rsidRDefault="00CA3A75">
          <w:pPr>
            <w:pStyle w:val="D304549EFC9C554D9421411C619138C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00000003"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A75"/>
    <w:rsid w:val="000F111D"/>
    <w:rsid w:val="00233BC2"/>
    <w:rsid w:val="008D2280"/>
    <w:rsid w:val="008F2DC0"/>
    <w:rsid w:val="00912A5C"/>
    <w:rsid w:val="00A60525"/>
    <w:rsid w:val="00A72272"/>
    <w:rsid w:val="00CA3A75"/>
    <w:rsid w:val="00CF189F"/>
    <w:rsid w:val="00E27542"/>
    <w:rsid w:val="00EC1B89"/>
    <w:rsid w:val="00F74C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553957F17774D9468E69609E0B012">
    <w:name w:val="BCE553957F17774D9468E69609E0B012"/>
  </w:style>
  <w:style w:type="paragraph" w:customStyle="1" w:styleId="0B3D76755D0E4E459E9C521E4361E324">
    <w:name w:val="0B3D76755D0E4E459E9C521E4361E324"/>
  </w:style>
  <w:style w:type="paragraph" w:customStyle="1" w:styleId="D304549EFC9C554D9421411C619138C2">
    <w:name w:val="D304549EFC9C554D9421411C61913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1D130-AC9F-8A41-8B70-4125944B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Macintosh%20HD:Users:richardbrown:Library:Application%20Support:Microsoft:Office:User%20Templates:My%20Templates:Headed%20note%20paper.dotx</Template>
  <TotalTime>1</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BRR Consulting Ltd</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Sophie Pratley</cp:lastModifiedBy>
  <cp:revision>2</cp:revision>
  <cp:lastPrinted>2017-09-26T09:06:00Z</cp:lastPrinted>
  <dcterms:created xsi:type="dcterms:W3CDTF">2021-05-13T13:05:00Z</dcterms:created>
  <dcterms:modified xsi:type="dcterms:W3CDTF">2021-05-13T13:05:00Z</dcterms:modified>
</cp:coreProperties>
</file>