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4E93B0C2"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D06416">
        <w:rPr>
          <w:rFonts w:cs="Arial"/>
          <w:b/>
          <w:sz w:val="28"/>
          <w:szCs w:val="28"/>
          <w:u w:val="single"/>
        </w:rPr>
        <w:t>9</w:t>
      </w:r>
      <w:r w:rsidR="00D06416" w:rsidRPr="00D06416">
        <w:rPr>
          <w:rFonts w:cs="Arial"/>
          <w:b/>
          <w:sz w:val="28"/>
          <w:szCs w:val="28"/>
          <w:u w:val="single"/>
          <w:vertAlign w:val="superscript"/>
        </w:rPr>
        <w:t>th</w:t>
      </w:r>
      <w:r w:rsidR="00D06416">
        <w:rPr>
          <w:rFonts w:cs="Arial"/>
          <w:b/>
          <w:sz w:val="28"/>
          <w:szCs w:val="28"/>
          <w:u w:val="single"/>
        </w:rPr>
        <w:t xml:space="preserve"> June</w:t>
      </w:r>
      <w:r w:rsidR="00AE1CAD">
        <w:rPr>
          <w:rFonts w:cs="Arial"/>
          <w:b/>
          <w:sz w:val="28"/>
          <w:szCs w:val="28"/>
          <w:u w:val="single"/>
        </w:rPr>
        <w:t xml:space="preserve"> </w:t>
      </w:r>
      <w:r>
        <w:rPr>
          <w:rFonts w:cs="Arial"/>
          <w:b/>
          <w:sz w:val="28"/>
          <w:szCs w:val="28"/>
          <w:u w:val="single"/>
        </w:rPr>
        <w:t>20</w:t>
      </w:r>
      <w:r w:rsidR="00D06416">
        <w:rPr>
          <w:rFonts w:cs="Arial"/>
          <w:b/>
          <w:sz w:val="28"/>
          <w:szCs w:val="28"/>
          <w:u w:val="single"/>
        </w:rPr>
        <w:t>21</w:t>
      </w:r>
    </w:p>
    <w:p w14:paraId="0BBDBB1C" w14:textId="77777777" w:rsidR="00FB4749" w:rsidRPr="00CC70B3" w:rsidRDefault="00FB4749" w:rsidP="00FB4749">
      <w:pPr>
        <w:rPr>
          <w:rFonts w:cs="Arial"/>
          <w:b/>
          <w:sz w:val="28"/>
          <w:szCs w:val="28"/>
          <w:u w:val="single"/>
        </w:rPr>
      </w:pPr>
    </w:p>
    <w:p w14:paraId="20CF331E" w14:textId="68862AC1" w:rsidR="00FB4749" w:rsidRPr="00CC70B3" w:rsidRDefault="003631DB" w:rsidP="00FB4749">
      <w:pPr>
        <w:jc w:val="center"/>
        <w:rPr>
          <w:rFonts w:cs="Arial"/>
        </w:rPr>
      </w:pPr>
      <w:r>
        <w:rPr>
          <w:rFonts w:cs="Arial"/>
        </w:rPr>
        <w:t>Via Zoom</w:t>
      </w:r>
    </w:p>
    <w:p w14:paraId="47E8DB04" w14:textId="3F8586F9" w:rsidR="00FB4749" w:rsidRDefault="00FB4749" w:rsidP="00FB4749">
      <w:pPr>
        <w:jc w:val="center"/>
        <w:rPr>
          <w:rFonts w:cs="Arial"/>
        </w:rPr>
      </w:pPr>
      <w:r w:rsidRPr="00CC70B3">
        <w:rPr>
          <w:rFonts w:cs="Arial"/>
        </w:rPr>
        <w:t xml:space="preserve">9am – </w:t>
      </w:r>
      <w:r w:rsidR="00D06416">
        <w:rPr>
          <w:rFonts w:cs="Arial"/>
        </w:rPr>
        <w:t>1</w:t>
      </w:r>
      <w:r w:rsidRPr="00CC70B3">
        <w:rPr>
          <w:rFonts w:cs="Arial"/>
        </w:rPr>
        <w:t>pm</w:t>
      </w:r>
    </w:p>
    <w:p w14:paraId="08BFD22E" w14:textId="77777777" w:rsidR="00FB4749" w:rsidRPr="00CC70B3" w:rsidRDefault="00FB4749" w:rsidP="00FB4749">
      <w:pPr>
        <w:jc w:val="center"/>
        <w:rPr>
          <w:rFonts w:cs="Arial"/>
        </w:rPr>
      </w:pPr>
    </w:p>
    <w:p w14:paraId="4B270F7B" w14:textId="641898D9" w:rsidR="00FB4749" w:rsidRDefault="00FB4749" w:rsidP="00FB4749">
      <w:pPr>
        <w:rPr>
          <w:rFonts w:cs="Arial"/>
        </w:rPr>
      </w:pPr>
      <w:r w:rsidRPr="00CC70B3">
        <w:rPr>
          <w:rFonts w:cs="Arial"/>
          <w:u w:val="single"/>
        </w:rPr>
        <w:t>Present:</w:t>
      </w:r>
      <w:r w:rsidRPr="00CC70B3">
        <w:rPr>
          <w:rFonts w:cs="Arial"/>
        </w:rPr>
        <w:t xml:space="preserve"> </w:t>
      </w:r>
      <w:r w:rsidR="00D06416">
        <w:rPr>
          <w:rFonts w:cs="Arial"/>
        </w:rPr>
        <w:t xml:space="preserve">Richard Brown, Lisa Fisher, </w:t>
      </w:r>
      <w:r w:rsidR="007124E5">
        <w:rPr>
          <w:rFonts w:cs="Arial"/>
        </w:rPr>
        <w:t>Sadik Al-Hassan, Stuart Moul, Alan Smith, Morag McMeekin, Heather Blandford, Ramesh Yadav, Imran Ahmed, Matt Courtney-Smith, , Is</w:t>
      </w:r>
      <w:r w:rsidR="003631DB">
        <w:rPr>
          <w:rFonts w:cs="Arial"/>
        </w:rPr>
        <w:t>a</w:t>
      </w:r>
      <w:r w:rsidR="007124E5">
        <w:rPr>
          <w:rFonts w:cs="Arial"/>
        </w:rPr>
        <w:t>bel Diaz-Franco.</w:t>
      </w:r>
    </w:p>
    <w:p w14:paraId="03376AD2" w14:textId="77777777" w:rsidR="00FB4749" w:rsidRPr="00CC70B3" w:rsidRDefault="00FB4749" w:rsidP="00FB4749">
      <w:pPr>
        <w:rPr>
          <w:rFonts w:cs="Arial"/>
        </w:rPr>
      </w:pPr>
    </w:p>
    <w:p w14:paraId="3489B228" w14:textId="558EB807"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D06416">
        <w:rPr>
          <w:rFonts w:cs="Arial"/>
        </w:rPr>
        <w:t>Tanzil Ahmed</w:t>
      </w:r>
      <w:r w:rsidR="009C19CD">
        <w:rPr>
          <w:rFonts w:cs="Arial"/>
        </w:rPr>
        <w:t>, Ali Has</w:t>
      </w:r>
      <w:r w:rsidR="00146D53">
        <w:rPr>
          <w:rFonts w:cs="Arial"/>
        </w:rPr>
        <w:t>h</w:t>
      </w:r>
      <w:r w:rsidR="009C19CD">
        <w:rPr>
          <w:rFonts w:cs="Arial"/>
        </w:rPr>
        <w:t>emian.</w:t>
      </w:r>
    </w:p>
    <w:p w14:paraId="5315F499" w14:textId="0C557A56" w:rsidR="009C19CD" w:rsidRDefault="009C19CD" w:rsidP="00FB4749">
      <w:pPr>
        <w:tabs>
          <w:tab w:val="center" w:pos="4513"/>
        </w:tabs>
        <w:rPr>
          <w:rFonts w:cs="Arial"/>
        </w:rPr>
      </w:pPr>
    </w:p>
    <w:p w14:paraId="4642E62C" w14:textId="0AF6FEC6" w:rsidR="009C19CD" w:rsidRDefault="009C19CD" w:rsidP="00FB4749">
      <w:pPr>
        <w:tabs>
          <w:tab w:val="center" w:pos="4513"/>
        </w:tabs>
        <w:rPr>
          <w:rFonts w:cs="Arial"/>
        </w:rPr>
      </w:pPr>
      <w:r w:rsidRPr="009C19CD">
        <w:rPr>
          <w:rFonts w:cs="Arial"/>
          <w:b/>
        </w:rPr>
        <w:t>AP</w:t>
      </w:r>
      <w:r>
        <w:rPr>
          <w:rFonts w:cs="Arial"/>
        </w:rPr>
        <w:t xml:space="preserve"> – Action Point.</w:t>
      </w:r>
    </w:p>
    <w:p w14:paraId="1083F10D" w14:textId="77777777" w:rsidR="00FB4749" w:rsidRPr="00CC70B3" w:rsidRDefault="00FB4749" w:rsidP="00FB4749">
      <w:pPr>
        <w:tabs>
          <w:tab w:val="center" w:pos="4513"/>
        </w:tabs>
        <w:rPr>
          <w:rFonts w:cs="Arial"/>
        </w:rPr>
      </w:pPr>
    </w:p>
    <w:p w14:paraId="21848585" w14:textId="771D0572" w:rsidR="00FB4749" w:rsidRDefault="00FB4749" w:rsidP="00FB4749">
      <w:pPr>
        <w:rPr>
          <w:rFonts w:cs="Arial"/>
          <w:sz w:val="22"/>
        </w:rPr>
      </w:pPr>
      <w:r w:rsidRPr="00CC70B3">
        <w:rPr>
          <w:rFonts w:cs="Arial"/>
          <w:u w:val="single"/>
        </w:rPr>
        <w:t>Declarations of Interest</w:t>
      </w:r>
      <w:r>
        <w:rPr>
          <w:rFonts w:cs="Arial"/>
        </w:rPr>
        <w:t xml:space="preserve"> – </w:t>
      </w:r>
      <w:r w:rsidR="003C6244">
        <w:rPr>
          <w:rFonts w:cs="Arial"/>
        </w:rPr>
        <w:t xml:space="preserve">In July Lisa leaves </w:t>
      </w:r>
      <w:proofErr w:type="gramStart"/>
      <w:r w:rsidR="003C6244">
        <w:rPr>
          <w:rFonts w:cs="Arial"/>
        </w:rPr>
        <w:t>Lloyds</w:t>
      </w:r>
      <w:proofErr w:type="gramEnd"/>
      <w:r w:rsidR="003C6244">
        <w:rPr>
          <w:rFonts w:cs="Arial"/>
        </w:rPr>
        <w:t xml:space="preserve"> pharmacy and starts with Boots Pharmacy.</w:t>
      </w:r>
    </w:p>
    <w:p w14:paraId="30C331C5" w14:textId="77777777" w:rsidR="00FB4749" w:rsidRDefault="00FB4749" w:rsidP="00FB4749">
      <w:pPr>
        <w:rPr>
          <w:rFonts w:cs="Arial"/>
        </w:rPr>
      </w:pPr>
    </w:p>
    <w:p w14:paraId="740302C0" w14:textId="4ED96360" w:rsidR="00FB4749" w:rsidRDefault="00FB4749" w:rsidP="00FB4749">
      <w:pPr>
        <w:rPr>
          <w:rFonts w:cs="Arial"/>
        </w:rPr>
      </w:pPr>
      <w:r w:rsidRPr="00CC70B3">
        <w:rPr>
          <w:rFonts w:cs="Arial"/>
          <w:u w:val="single"/>
        </w:rPr>
        <w:t xml:space="preserve">CCA nomination for report </w:t>
      </w:r>
      <w:r w:rsidRPr="009C19CD">
        <w:rPr>
          <w:rFonts w:cs="Arial"/>
        </w:rPr>
        <w:t xml:space="preserve">– </w:t>
      </w:r>
      <w:r w:rsidR="009C19CD" w:rsidRPr="009C19CD">
        <w:rPr>
          <w:rFonts w:cs="Arial"/>
        </w:rPr>
        <w:t>Alan Smith</w:t>
      </w:r>
    </w:p>
    <w:p w14:paraId="04C62FD2" w14:textId="4EC7EBA1" w:rsidR="009C19CD" w:rsidRDefault="009C19CD" w:rsidP="00FB4749">
      <w:pPr>
        <w:rPr>
          <w:rFonts w:cs="Arial"/>
          <w:sz w:val="22"/>
        </w:rPr>
      </w:pPr>
    </w:p>
    <w:p w14:paraId="66A768E9" w14:textId="10FC2FF1" w:rsidR="009C19CD" w:rsidRDefault="009C19CD" w:rsidP="00FB4749">
      <w:pPr>
        <w:rPr>
          <w:rFonts w:cs="Arial"/>
          <w:sz w:val="22"/>
        </w:rPr>
      </w:pPr>
      <w:r>
        <w:rPr>
          <w:rFonts w:cs="Arial"/>
          <w:sz w:val="22"/>
        </w:rPr>
        <w:t>AP – Next Meeting the committee will complete it altogether.</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7453B83C" w:rsidR="00FB4749" w:rsidRDefault="00FB4749" w:rsidP="00FB4749">
      <w:pPr>
        <w:rPr>
          <w:u w:val="single"/>
        </w:rPr>
      </w:pPr>
      <w:r w:rsidRPr="0002633F">
        <w:rPr>
          <w:u w:val="single"/>
        </w:rPr>
        <w:t xml:space="preserve">Review of </w:t>
      </w:r>
      <w:r w:rsidR="0051395E">
        <w:rPr>
          <w:u w:val="single"/>
        </w:rPr>
        <w:t>Ma</w:t>
      </w:r>
      <w:r w:rsidR="00D06416">
        <w:rPr>
          <w:u w:val="single"/>
        </w:rPr>
        <w:t>y</w:t>
      </w:r>
      <w:r>
        <w:rPr>
          <w:u w:val="single"/>
        </w:rPr>
        <w:t xml:space="preserve"> </w:t>
      </w:r>
      <w:r w:rsidRPr="0002633F">
        <w:rPr>
          <w:u w:val="single"/>
        </w:rPr>
        <w:t>Minutes &amp; Action Points.</w:t>
      </w:r>
    </w:p>
    <w:p w14:paraId="5B952334" w14:textId="26FCE1BE" w:rsidR="009C19CD"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36698A4D" w14:textId="09D313C3" w:rsidR="00FB4749" w:rsidRDefault="00146D53" w:rsidP="00FB4749">
      <w:pPr>
        <w:rPr>
          <w:sz w:val="22"/>
        </w:rPr>
      </w:pPr>
      <w:r>
        <w:rPr>
          <w:sz w:val="22"/>
        </w:rPr>
        <w:t>None</w:t>
      </w:r>
    </w:p>
    <w:p w14:paraId="01A9D57E" w14:textId="77777777" w:rsidR="00146D53" w:rsidRPr="00D20526" w:rsidRDefault="00146D53" w:rsidP="00FB4749">
      <w:pPr>
        <w:rPr>
          <w:sz w:val="22"/>
        </w:rPr>
      </w:pPr>
    </w:p>
    <w:p w14:paraId="72A480FD" w14:textId="003C17B6" w:rsidR="00FB4749" w:rsidRDefault="00D06416" w:rsidP="00FB4749">
      <w:pPr>
        <w:rPr>
          <w:u w:val="single"/>
        </w:rPr>
      </w:pPr>
      <w:r>
        <w:rPr>
          <w:u w:val="single"/>
        </w:rPr>
        <w:t>Finance Update</w:t>
      </w:r>
    </w:p>
    <w:p w14:paraId="1C664F0D" w14:textId="1BF36677" w:rsidR="00D06416" w:rsidRDefault="00D06416" w:rsidP="00FB4749">
      <w:pPr>
        <w:rPr>
          <w:u w:val="single"/>
        </w:rPr>
      </w:pPr>
    </w:p>
    <w:p w14:paraId="63AEA2B1" w14:textId="689FC778" w:rsidR="00D06416" w:rsidRDefault="005B6F8E" w:rsidP="00FB4749">
      <w:pPr>
        <w:rPr>
          <w:sz w:val="22"/>
          <w:szCs w:val="22"/>
        </w:rPr>
      </w:pPr>
      <w:r>
        <w:rPr>
          <w:sz w:val="22"/>
          <w:szCs w:val="22"/>
        </w:rPr>
        <w:t>Jerry present</w:t>
      </w:r>
      <w:r w:rsidR="00100547">
        <w:rPr>
          <w:sz w:val="22"/>
          <w:szCs w:val="22"/>
        </w:rPr>
        <w:t>ed</w:t>
      </w:r>
      <w:r>
        <w:rPr>
          <w:sz w:val="22"/>
          <w:szCs w:val="22"/>
        </w:rPr>
        <w:t xml:space="preserve"> the accounts to date</w:t>
      </w:r>
      <w:r w:rsidR="00414B58">
        <w:rPr>
          <w:sz w:val="22"/>
          <w:szCs w:val="22"/>
        </w:rPr>
        <w:t>, showing Xero</w:t>
      </w:r>
      <w:r w:rsidR="00100547">
        <w:rPr>
          <w:sz w:val="22"/>
          <w:szCs w:val="22"/>
        </w:rPr>
        <w:t>, along with</w:t>
      </w:r>
      <w:r w:rsidR="00414B58">
        <w:rPr>
          <w:sz w:val="22"/>
          <w:szCs w:val="22"/>
        </w:rPr>
        <w:t xml:space="preserve"> the Items year to date, discussion around these figures.</w:t>
      </w:r>
      <w:r w:rsidR="00EF2FDD">
        <w:rPr>
          <w:sz w:val="22"/>
          <w:szCs w:val="22"/>
        </w:rPr>
        <w:t xml:space="preserve"> </w:t>
      </w:r>
    </w:p>
    <w:p w14:paraId="5C0E5094" w14:textId="2C363341" w:rsidR="005B6F8E" w:rsidRDefault="005B6F8E" w:rsidP="00FB4749">
      <w:pPr>
        <w:rPr>
          <w:sz w:val="22"/>
          <w:szCs w:val="22"/>
        </w:rPr>
      </w:pPr>
    </w:p>
    <w:p w14:paraId="5C34FC60" w14:textId="37AD0EE8" w:rsidR="00414B58" w:rsidRDefault="005B6F8E" w:rsidP="00FB4749">
      <w:pPr>
        <w:rPr>
          <w:sz w:val="22"/>
          <w:szCs w:val="22"/>
        </w:rPr>
      </w:pPr>
      <w:r>
        <w:rPr>
          <w:sz w:val="22"/>
          <w:szCs w:val="22"/>
        </w:rPr>
        <w:t xml:space="preserve">AP – Debbie to collate the figures for </w:t>
      </w:r>
      <w:r w:rsidR="00316521">
        <w:rPr>
          <w:sz w:val="22"/>
          <w:szCs w:val="22"/>
        </w:rPr>
        <w:t>NHSE for Judith Poulton</w:t>
      </w:r>
      <w:r w:rsidR="00414B58">
        <w:rPr>
          <w:sz w:val="22"/>
          <w:szCs w:val="22"/>
        </w:rPr>
        <w:t>’</w:t>
      </w:r>
      <w:r w:rsidR="00316521">
        <w:rPr>
          <w:sz w:val="22"/>
          <w:szCs w:val="22"/>
        </w:rPr>
        <w:t>s time for GP CPCS.</w:t>
      </w:r>
    </w:p>
    <w:p w14:paraId="0521A91C" w14:textId="77614DF1" w:rsidR="00EF2FDD" w:rsidRDefault="00EF2FDD" w:rsidP="00FB4749">
      <w:pPr>
        <w:rPr>
          <w:sz w:val="22"/>
          <w:szCs w:val="22"/>
        </w:rPr>
      </w:pPr>
    </w:p>
    <w:p w14:paraId="4948EA8C" w14:textId="0D5AE995" w:rsidR="00EF2FDD" w:rsidRDefault="00EF2FDD" w:rsidP="00EF2FDD">
      <w:pPr>
        <w:rPr>
          <w:u w:val="single"/>
        </w:rPr>
      </w:pPr>
      <w:r w:rsidRPr="00D06416">
        <w:rPr>
          <w:u w:val="single"/>
        </w:rPr>
        <w:t>Training Needs Analysis</w:t>
      </w:r>
    </w:p>
    <w:p w14:paraId="73BFC21B" w14:textId="1E8682DE" w:rsidR="00EF2FDD" w:rsidRDefault="00EF2FDD" w:rsidP="00EF2FDD">
      <w:pPr>
        <w:rPr>
          <w:u w:val="single"/>
        </w:rPr>
      </w:pPr>
    </w:p>
    <w:p w14:paraId="4A97D0E6" w14:textId="1289554B" w:rsidR="00EF2FDD" w:rsidRDefault="00EF2FDD" w:rsidP="00FB4749">
      <w:pPr>
        <w:rPr>
          <w:sz w:val="22"/>
          <w:szCs w:val="22"/>
        </w:rPr>
      </w:pPr>
      <w:r>
        <w:rPr>
          <w:sz w:val="22"/>
          <w:szCs w:val="22"/>
        </w:rPr>
        <w:t>Richard discusse</w:t>
      </w:r>
      <w:r w:rsidR="000B7B76">
        <w:rPr>
          <w:sz w:val="22"/>
          <w:szCs w:val="22"/>
        </w:rPr>
        <w:t>d</w:t>
      </w:r>
      <w:r>
        <w:rPr>
          <w:sz w:val="22"/>
          <w:szCs w:val="22"/>
        </w:rPr>
        <w:t xml:space="preserve"> the Team </w:t>
      </w:r>
      <w:proofErr w:type="gramStart"/>
      <w:r>
        <w:rPr>
          <w:sz w:val="22"/>
          <w:szCs w:val="22"/>
        </w:rPr>
        <w:t>development</w:t>
      </w:r>
      <w:proofErr w:type="gramEnd"/>
      <w:r>
        <w:rPr>
          <w:sz w:val="22"/>
          <w:szCs w:val="22"/>
        </w:rPr>
        <w:t xml:space="preserve"> and </w:t>
      </w:r>
      <w:r w:rsidR="000B7B76">
        <w:rPr>
          <w:sz w:val="22"/>
          <w:szCs w:val="22"/>
        </w:rPr>
        <w:t>could</w:t>
      </w:r>
      <w:r>
        <w:rPr>
          <w:sz w:val="22"/>
          <w:szCs w:val="22"/>
        </w:rPr>
        <w:t xml:space="preserve"> there </w:t>
      </w:r>
      <w:r w:rsidR="000B7B76">
        <w:rPr>
          <w:sz w:val="22"/>
          <w:szCs w:val="22"/>
        </w:rPr>
        <w:t xml:space="preserve">be </w:t>
      </w:r>
      <w:r>
        <w:rPr>
          <w:sz w:val="22"/>
          <w:szCs w:val="22"/>
        </w:rPr>
        <w:t>any gaps that need filling.</w:t>
      </w:r>
    </w:p>
    <w:p w14:paraId="6AF80E49" w14:textId="7EFAB909" w:rsidR="00EF2FDD" w:rsidRDefault="00EF2FDD" w:rsidP="00FB4749">
      <w:pPr>
        <w:rPr>
          <w:sz w:val="22"/>
          <w:szCs w:val="22"/>
        </w:rPr>
      </w:pPr>
      <w:r>
        <w:rPr>
          <w:sz w:val="22"/>
          <w:szCs w:val="22"/>
        </w:rPr>
        <w:t xml:space="preserve">Currently Tanzil has attended the </w:t>
      </w:r>
      <w:r w:rsidR="003631DB">
        <w:rPr>
          <w:sz w:val="22"/>
          <w:szCs w:val="22"/>
        </w:rPr>
        <w:t>treasurer’s</w:t>
      </w:r>
      <w:r>
        <w:rPr>
          <w:sz w:val="22"/>
          <w:szCs w:val="22"/>
        </w:rPr>
        <w:t xml:space="preserve"> course, Matt has expressed an interest in attending the next </w:t>
      </w:r>
      <w:r w:rsidR="003631DB">
        <w:rPr>
          <w:sz w:val="22"/>
          <w:szCs w:val="22"/>
        </w:rPr>
        <w:t>treasurer’s</w:t>
      </w:r>
      <w:r>
        <w:rPr>
          <w:sz w:val="22"/>
          <w:szCs w:val="22"/>
        </w:rPr>
        <w:t xml:space="preserve"> course. There are not any courses planned at the moment.</w:t>
      </w:r>
    </w:p>
    <w:p w14:paraId="51A92ABB" w14:textId="61D9375A" w:rsidR="00EF2FDD" w:rsidRDefault="00EF2FDD" w:rsidP="00FB4749">
      <w:pPr>
        <w:rPr>
          <w:sz w:val="22"/>
          <w:szCs w:val="22"/>
        </w:rPr>
      </w:pPr>
    </w:p>
    <w:p w14:paraId="652D555B" w14:textId="227045EB" w:rsidR="00EF2FDD" w:rsidRDefault="00EF2FDD" w:rsidP="00FB4749">
      <w:pPr>
        <w:rPr>
          <w:sz w:val="22"/>
          <w:szCs w:val="22"/>
        </w:rPr>
      </w:pPr>
      <w:r>
        <w:rPr>
          <w:sz w:val="22"/>
          <w:szCs w:val="22"/>
        </w:rPr>
        <w:t>Richard has asked if anyone would like any personal training to help do their role in the LPC to contact Richard or Lisa directly.</w:t>
      </w:r>
    </w:p>
    <w:p w14:paraId="65D4C9D3" w14:textId="77777777" w:rsidR="00EF2FDD" w:rsidRDefault="00EF2FDD" w:rsidP="00FB4749">
      <w:pPr>
        <w:rPr>
          <w:sz w:val="22"/>
          <w:szCs w:val="22"/>
        </w:rPr>
      </w:pPr>
    </w:p>
    <w:p w14:paraId="1D352CBA" w14:textId="2F4F93E5" w:rsidR="00EF2FDD" w:rsidRDefault="00EF2FDD" w:rsidP="00FB4749">
      <w:pPr>
        <w:rPr>
          <w:sz w:val="22"/>
          <w:szCs w:val="22"/>
        </w:rPr>
      </w:pPr>
      <w:r>
        <w:rPr>
          <w:sz w:val="22"/>
          <w:szCs w:val="22"/>
        </w:rPr>
        <w:t xml:space="preserve">Currently </w:t>
      </w:r>
      <w:proofErr w:type="gramStart"/>
      <w:r>
        <w:rPr>
          <w:sz w:val="22"/>
          <w:szCs w:val="22"/>
        </w:rPr>
        <w:t>Social Media</w:t>
      </w:r>
      <w:proofErr w:type="gramEnd"/>
      <w:r>
        <w:rPr>
          <w:sz w:val="22"/>
          <w:szCs w:val="22"/>
        </w:rPr>
        <w:t xml:space="preserve"> is monitored by Emily Stone and Sadik, we have other people we have called on in the past to help with this.</w:t>
      </w:r>
    </w:p>
    <w:p w14:paraId="1AE995C8" w14:textId="77777777" w:rsidR="00EF2FDD" w:rsidRDefault="00EF2FDD" w:rsidP="00FB4749">
      <w:pPr>
        <w:rPr>
          <w:sz w:val="22"/>
          <w:szCs w:val="22"/>
        </w:rPr>
      </w:pPr>
    </w:p>
    <w:p w14:paraId="5512FED2" w14:textId="7CC9685E" w:rsidR="00EF2FDD" w:rsidRPr="00D06416" w:rsidRDefault="00EF2FDD" w:rsidP="00FB4749">
      <w:pPr>
        <w:rPr>
          <w:sz w:val="22"/>
          <w:szCs w:val="22"/>
        </w:rPr>
      </w:pPr>
      <w:r>
        <w:rPr>
          <w:sz w:val="22"/>
          <w:szCs w:val="22"/>
        </w:rPr>
        <w:t>No training needs identified.</w:t>
      </w:r>
    </w:p>
    <w:p w14:paraId="78D772DF" w14:textId="7C5ED609" w:rsidR="00D06416" w:rsidRDefault="00D06416" w:rsidP="00FB4749">
      <w:pPr>
        <w:rPr>
          <w:u w:val="single"/>
        </w:rPr>
      </w:pPr>
    </w:p>
    <w:p w14:paraId="5D460F61" w14:textId="3DA45ABC" w:rsidR="00D06416" w:rsidRDefault="00D06416" w:rsidP="00FB4749">
      <w:pPr>
        <w:rPr>
          <w:u w:val="single"/>
        </w:rPr>
      </w:pPr>
      <w:r w:rsidRPr="00D06416">
        <w:rPr>
          <w:u w:val="single"/>
        </w:rPr>
        <w:t>Debbie Campbell BNSSG CCG</w:t>
      </w:r>
    </w:p>
    <w:p w14:paraId="6539B07E" w14:textId="7134B593" w:rsidR="00D06416" w:rsidRDefault="00D06416" w:rsidP="00FB4749">
      <w:pPr>
        <w:rPr>
          <w:u w:val="single"/>
        </w:rPr>
      </w:pPr>
    </w:p>
    <w:p w14:paraId="45FB986C" w14:textId="77777777" w:rsidR="00BB10CC" w:rsidRPr="00D627B9" w:rsidRDefault="00BB10CC" w:rsidP="00BB10CC">
      <w:pPr>
        <w:rPr>
          <w:rFonts w:eastAsia="Times New Roman" w:cs="Times New Roman"/>
          <w:sz w:val="22"/>
          <w:szCs w:val="22"/>
        </w:rPr>
      </w:pPr>
      <w:r w:rsidRPr="00D627B9">
        <w:rPr>
          <w:rFonts w:eastAsia="Times New Roman" w:cs="Times New Roman"/>
          <w:sz w:val="22"/>
          <w:szCs w:val="22"/>
        </w:rPr>
        <w:t>Debbie Campbell from BNSSG CCG provided an update on the following points</w:t>
      </w:r>
    </w:p>
    <w:p w14:paraId="60134C29" w14:textId="77777777" w:rsidR="00BB10CC" w:rsidRPr="00D627B9" w:rsidRDefault="00BB10CC" w:rsidP="00BB10CC">
      <w:pPr>
        <w:numPr>
          <w:ilvl w:val="0"/>
          <w:numId w:val="1"/>
        </w:numPr>
        <w:spacing w:before="100" w:beforeAutospacing="1" w:after="100" w:afterAutospacing="1"/>
        <w:rPr>
          <w:rFonts w:eastAsia="Times New Roman" w:cs="Times New Roman"/>
          <w:color w:val="000000"/>
          <w:sz w:val="22"/>
          <w:szCs w:val="22"/>
        </w:rPr>
      </w:pPr>
      <w:r w:rsidRPr="00D627B9">
        <w:rPr>
          <w:rFonts w:eastAsia="Times New Roman" w:cs="Times New Roman"/>
          <w:color w:val="000000"/>
          <w:sz w:val="22"/>
          <w:szCs w:val="22"/>
        </w:rPr>
        <w:t>Formation of ICS / ICPs</w:t>
      </w:r>
    </w:p>
    <w:p w14:paraId="5F5DB46F" w14:textId="77777777" w:rsidR="00BB10CC" w:rsidRPr="00D627B9" w:rsidRDefault="00BB10CC" w:rsidP="00BB10CC">
      <w:pPr>
        <w:numPr>
          <w:ilvl w:val="0"/>
          <w:numId w:val="1"/>
        </w:numPr>
        <w:spacing w:before="100" w:beforeAutospacing="1" w:after="100" w:afterAutospacing="1"/>
        <w:rPr>
          <w:rFonts w:eastAsia="Times New Roman" w:cs="Times New Roman"/>
          <w:color w:val="000000"/>
          <w:sz w:val="22"/>
          <w:szCs w:val="22"/>
        </w:rPr>
      </w:pPr>
      <w:r w:rsidRPr="00D627B9">
        <w:rPr>
          <w:rFonts w:eastAsia="Times New Roman" w:cs="Times New Roman"/>
          <w:color w:val="000000"/>
          <w:sz w:val="22"/>
          <w:szCs w:val="22"/>
        </w:rPr>
        <w:t>Urgent care pressures</w:t>
      </w:r>
    </w:p>
    <w:p w14:paraId="28DFE39D" w14:textId="77777777" w:rsidR="00BB10CC" w:rsidRPr="00D627B9" w:rsidRDefault="00BB10CC" w:rsidP="00BB10CC">
      <w:pPr>
        <w:numPr>
          <w:ilvl w:val="0"/>
          <w:numId w:val="1"/>
        </w:numPr>
        <w:spacing w:before="100" w:beforeAutospacing="1" w:after="100" w:afterAutospacing="1"/>
        <w:rPr>
          <w:rFonts w:eastAsia="Times New Roman" w:cs="Times New Roman"/>
          <w:color w:val="000000"/>
          <w:sz w:val="22"/>
          <w:szCs w:val="22"/>
        </w:rPr>
      </w:pPr>
      <w:r w:rsidRPr="00D627B9">
        <w:rPr>
          <w:rFonts w:eastAsia="Times New Roman" w:cs="Times New Roman"/>
          <w:color w:val="000000"/>
          <w:sz w:val="22"/>
          <w:szCs w:val="22"/>
        </w:rPr>
        <w:t>Use of CPCS including the hopeful MIU / ED pilot</w:t>
      </w:r>
    </w:p>
    <w:p w14:paraId="302BB6FB" w14:textId="77777777" w:rsidR="00BB10CC" w:rsidRPr="00D627B9" w:rsidRDefault="00BB10CC" w:rsidP="00BB10CC">
      <w:pPr>
        <w:numPr>
          <w:ilvl w:val="0"/>
          <w:numId w:val="1"/>
        </w:numPr>
        <w:spacing w:before="100" w:beforeAutospacing="1" w:after="100" w:afterAutospacing="1"/>
        <w:rPr>
          <w:rFonts w:eastAsia="Times New Roman" w:cs="Times New Roman"/>
          <w:color w:val="000000"/>
          <w:sz w:val="22"/>
          <w:szCs w:val="22"/>
        </w:rPr>
      </w:pPr>
      <w:r w:rsidRPr="00D627B9">
        <w:rPr>
          <w:rFonts w:eastAsia="Times New Roman" w:cs="Times New Roman"/>
          <w:color w:val="000000"/>
          <w:sz w:val="22"/>
          <w:szCs w:val="22"/>
        </w:rPr>
        <w:t>Medicines Optimisation Strategy</w:t>
      </w:r>
    </w:p>
    <w:p w14:paraId="0737E9AD" w14:textId="1D54770E" w:rsidR="00DC58FC" w:rsidRPr="00D627B9" w:rsidRDefault="00BB10CC" w:rsidP="00FB4749">
      <w:pPr>
        <w:numPr>
          <w:ilvl w:val="0"/>
          <w:numId w:val="1"/>
        </w:numPr>
        <w:spacing w:before="100" w:beforeAutospacing="1" w:after="100" w:afterAutospacing="1"/>
        <w:rPr>
          <w:rFonts w:eastAsia="Times New Roman" w:cs="Times New Roman"/>
          <w:color w:val="000000"/>
          <w:sz w:val="22"/>
          <w:szCs w:val="22"/>
        </w:rPr>
      </w:pPr>
      <w:r w:rsidRPr="00D627B9">
        <w:rPr>
          <w:rFonts w:eastAsia="Times New Roman" w:cs="Times New Roman"/>
          <w:color w:val="000000"/>
          <w:sz w:val="22"/>
          <w:szCs w:val="22"/>
        </w:rPr>
        <w:t>PGDs</w:t>
      </w:r>
    </w:p>
    <w:p w14:paraId="7DD7A6CB" w14:textId="1AF94189" w:rsidR="00DC58FC" w:rsidRPr="00D06416" w:rsidRDefault="00DC58FC" w:rsidP="00FB4749">
      <w:pPr>
        <w:rPr>
          <w:sz w:val="22"/>
          <w:szCs w:val="22"/>
        </w:rPr>
      </w:pPr>
      <w:r>
        <w:rPr>
          <w:sz w:val="22"/>
          <w:szCs w:val="22"/>
        </w:rPr>
        <w:t>AP – Debbie to send Debbie Campbell the meeting dates for the rest of the year.</w:t>
      </w:r>
    </w:p>
    <w:p w14:paraId="35109BD6" w14:textId="5937297F" w:rsidR="00D06416" w:rsidRDefault="00D06416" w:rsidP="00FB4749">
      <w:pPr>
        <w:rPr>
          <w:u w:val="single"/>
        </w:rPr>
      </w:pPr>
    </w:p>
    <w:p w14:paraId="343FD54A" w14:textId="009A37AE" w:rsidR="00D06416" w:rsidRDefault="00D06416" w:rsidP="00FB4749">
      <w:pPr>
        <w:rPr>
          <w:u w:val="single"/>
        </w:rPr>
      </w:pPr>
      <w:r w:rsidRPr="00D06416">
        <w:rPr>
          <w:u w:val="single"/>
        </w:rPr>
        <w:t>Wright Review</w:t>
      </w:r>
    </w:p>
    <w:p w14:paraId="3756C882" w14:textId="1756E2D8" w:rsidR="00D06416" w:rsidRDefault="00D06416" w:rsidP="00FB4749">
      <w:pPr>
        <w:rPr>
          <w:u w:val="single"/>
        </w:rPr>
      </w:pPr>
    </w:p>
    <w:p w14:paraId="7B493F93" w14:textId="36A229EB" w:rsidR="00D06416" w:rsidRDefault="009D2706" w:rsidP="00FB4749">
      <w:pPr>
        <w:rPr>
          <w:sz w:val="22"/>
          <w:szCs w:val="22"/>
        </w:rPr>
      </w:pPr>
      <w:r>
        <w:rPr>
          <w:sz w:val="22"/>
          <w:szCs w:val="22"/>
        </w:rPr>
        <w:t>Another meeting is being held on Monday evening which Richard will attend</w:t>
      </w:r>
      <w:r w:rsidR="00D627B9">
        <w:rPr>
          <w:sz w:val="22"/>
          <w:szCs w:val="22"/>
        </w:rPr>
        <w:t>.</w:t>
      </w:r>
    </w:p>
    <w:p w14:paraId="07FA46B5" w14:textId="2777437B" w:rsidR="009D2706" w:rsidRDefault="009D2706" w:rsidP="00FB4749">
      <w:pPr>
        <w:rPr>
          <w:sz w:val="22"/>
          <w:szCs w:val="22"/>
        </w:rPr>
      </w:pPr>
    </w:p>
    <w:p w14:paraId="4EBEAD94" w14:textId="147384DC" w:rsidR="00D06416" w:rsidRDefault="009D2706" w:rsidP="00FB4749">
      <w:pPr>
        <w:rPr>
          <w:sz w:val="22"/>
          <w:szCs w:val="22"/>
        </w:rPr>
      </w:pPr>
      <w:r>
        <w:rPr>
          <w:sz w:val="22"/>
          <w:szCs w:val="22"/>
        </w:rPr>
        <w:t xml:space="preserve">The 4 yearly voting cycle comes up in April 2022, the outcome of the Wright review would not be completed in time. </w:t>
      </w:r>
      <w:proofErr w:type="gramStart"/>
      <w:r>
        <w:rPr>
          <w:sz w:val="22"/>
          <w:szCs w:val="22"/>
        </w:rPr>
        <w:t>Therefore</w:t>
      </w:r>
      <w:proofErr w:type="gramEnd"/>
      <w:r>
        <w:rPr>
          <w:sz w:val="22"/>
          <w:szCs w:val="22"/>
        </w:rPr>
        <w:t xml:space="preserve"> </w:t>
      </w:r>
      <w:r w:rsidR="00600C87">
        <w:rPr>
          <w:sz w:val="22"/>
          <w:szCs w:val="22"/>
        </w:rPr>
        <w:t xml:space="preserve">it has been agreed </w:t>
      </w:r>
      <w:r>
        <w:rPr>
          <w:sz w:val="22"/>
          <w:szCs w:val="22"/>
        </w:rPr>
        <w:t>the formal voting cycle will be pushed back by a year</w:t>
      </w:r>
      <w:r w:rsidR="00600C87">
        <w:rPr>
          <w:sz w:val="22"/>
          <w:szCs w:val="22"/>
        </w:rPr>
        <w:t xml:space="preserve">. </w:t>
      </w:r>
      <w:r>
        <w:rPr>
          <w:sz w:val="22"/>
          <w:szCs w:val="22"/>
        </w:rPr>
        <w:t xml:space="preserve">The LPC need to amend the constitution to include this change in date. Richard showed the committee the amendment that needs to be made. </w:t>
      </w:r>
    </w:p>
    <w:p w14:paraId="4A82AB33" w14:textId="22A148D9" w:rsidR="009D2706" w:rsidRDefault="009D2706" w:rsidP="00FB4749">
      <w:pPr>
        <w:rPr>
          <w:sz w:val="22"/>
          <w:szCs w:val="22"/>
        </w:rPr>
      </w:pPr>
      <w:r>
        <w:rPr>
          <w:sz w:val="22"/>
          <w:szCs w:val="22"/>
        </w:rPr>
        <w:t>In the July meeting the constitution</w:t>
      </w:r>
      <w:r w:rsidR="000276A7">
        <w:rPr>
          <w:sz w:val="22"/>
          <w:szCs w:val="22"/>
        </w:rPr>
        <w:t xml:space="preserve"> and accounts</w:t>
      </w:r>
      <w:r>
        <w:rPr>
          <w:sz w:val="22"/>
          <w:szCs w:val="22"/>
        </w:rPr>
        <w:t xml:space="preserve"> will be reviewed and put up for a vote</w:t>
      </w:r>
      <w:r w:rsidR="000276A7">
        <w:rPr>
          <w:sz w:val="22"/>
          <w:szCs w:val="22"/>
        </w:rPr>
        <w:t xml:space="preserve"> to the committee. This will go out for contractor vote after ready for the AGM. </w:t>
      </w:r>
    </w:p>
    <w:p w14:paraId="28DC27C1" w14:textId="0B7D9827" w:rsidR="003003E1" w:rsidRDefault="000276A7" w:rsidP="00FB4749">
      <w:pPr>
        <w:rPr>
          <w:sz w:val="22"/>
          <w:szCs w:val="22"/>
        </w:rPr>
      </w:pPr>
      <w:r>
        <w:rPr>
          <w:sz w:val="22"/>
          <w:szCs w:val="22"/>
        </w:rPr>
        <w:t xml:space="preserve">Richard shared the timeline for going forward. Heather raised the issue of November being a very busy time to get the contractor vote. </w:t>
      </w:r>
    </w:p>
    <w:p w14:paraId="6C42C717" w14:textId="77777777" w:rsidR="003003E1" w:rsidRDefault="003003E1" w:rsidP="00FB4749">
      <w:pPr>
        <w:rPr>
          <w:sz w:val="22"/>
          <w:szCs w:val="22"/>
        </w:rPr>
      </w:pPr>
    </w:p>
    <w:p w14:paraId="20746D59" w14:textId="566B72CA" w:rsidR="000276A7" w:rsidRDefault="003003E1" w:rsidP="00FB4749">
      <w:pPr>
        <w:rPr>
          <w:sz w:val="22"/>
          <w:szCs w:val="22"/>
        </w:rPr>
      </w:pPr>
      <w:r>
        <w:rPr>
          <w:sz w:val="22"/>
          <w:szCs w:val="22"/>
        </w:rPr>
        <w:t>AP - The committee have agreed that Richard will raise th</w:t>
      </w:r>
      <w:r w:rsidR="00D627B9">
        <w:rPr>
          <w:sz w:val="22"/>
          <w:szCs w:val="22"/>
        </w:rPr>
        <w:t>e</w:t>
      </w:r>
      <w:r>
        <w:rPr>
          <w:sz w:val="22"/>
          <w:szCs w:val="22"/>
        </w:rPr>
        <w:t xml:space="preserve"> concern </w:t>
      </w:r>
      <w:r w:rsidR="00D627B9">
        <w:rPr>
          <w:sz w:val="22"/>
          <w:szCs w:val="22"/>
        </w:rPr>
        <w:t xml:space="preserve">of the November vote </w:t>
      </w:r>
      <w:r>
        <w:rPr>
          <w:sz w:val="22"/>
          <w:szCs w:val="22"/>
        </w:rPr>
        <w:t>with the RSG.</w:t>
      </w:r>
    </w:p>
    <w:p w14:paraId="22730166" w14:textId="77777777" w:rsidR="003003E1" w:rsidRDefault="003003E1" w:rsidP="00FB4749">
      <w:pPr>
        <w:rPr>
          <w:sz w:val="22"/>
          <w:szCs w:val="22"/>
        </w:rPr>
      </w:pPr>
    </w:p>
    <w:p w14:paraId="66186E7A" w14:textId="16E1ECC8" w:rsidR="00600C87" w:rsidRPr="009D2706" w:rsidRDefault="00600C87" w:rsidP="00FB4749">
      <w:pPr>
        <w:rPr>
          <w:sz w:val="22"/>
          <w:szCs w:val="22"/>
        </w:rPr>
      </w:pPr>
      <w:r>
        <w:rPr>
          <w:sz w:val="22"/>
          <w:szCs w:val="22"/>
        </w:rPr>
        <w:t>Richard highlights how important it is to ensure our contractors are aware of what the vote entails and what they are voting for. This could be helped by the committee making phone calls to contractors nearer the time to check understanding. The roadshow we are running in June is a good place to also increase understanding.</w:t>
      </w:r>
    </w:p>
    <w:p w14:paraId="49725340" w14:textId="77777777" w:rsidR="009D2706" w:rsidRDefault="009D2706" w:rsidP="00FB4749">
      <w:pPr>
        <w:rPr>
          <w:u w:val="single"/>
        </w:rPr>
      </w:pPr>
    </w:p>
    <w:p w14:paraId="5944AA3A" w14:textId="2104C52D" w:rsidR="00D06416" w:rsidRDefault="00702D24" w:rsidP="00FB4749">
      <w:pPr>
        <w:rPr>
          <w:u w:val="single"/>
        </w:rPr>
      </w:pPr>
      <w:r>
        <w:rPr>
          <w:u w:val="single"/>
        </w:rPr>
        <w:t xml:space="preserve">Chief </w:t>
      </w:r>
      <w:r w:rsidR="00D06416" w:rsidRPr="00D06416">
        <w:rPr>
          <w:u w:val="single"/>
        </w:rPr>
        <w:t>O</w:t>
      </w:r>
      <w:r>
        <w:rPr>
          <w:u w:val="single"/>
        </w:rPr>
        <w:t>fficer</w:t>
      </w:r>
      <w:r w:rsidR="00D06416" w:rsidRPr="00D06416">
        <w:rPr>
          <w:u w:val="single"/>
        </w:rPr>
        <w:t xml:space="preserve"> Update</w:t>
      </w:r>
    </w:p>
    <w:p w14:paraId="0758173D" w14:textId="59803C73" w:rsidR="00D06416" w:rsidRDefault="00D06416" w:rsidP="00FB4749">
      <w:pPr>
        <w:rPr>
          <w:u w:val="single"/>
        </w:rPr>
      </w:pPr>
    </w:p>
    <w:p w14:paraId="4DA39B58" w14:textId="5E984F5B" w:rsidR="00D06416" w:rsidRDefault="00BD7825" w:rsidP="00FB4749">
      <w:pPr>
        <w:rPr>
          <w:sz w:val="22"/>
          <w:szCs w:val="22"/>
        </w:rPr>
      </w:pPr>
      <w:r>
        <w:rPr>
          <w:sz w:val="22"/>
          <w:szCs w:val="22"/>
        </w:rPr>
        <w:t>Richard sent his update out to the committee prior to the meeting.</w:t>
      </w:r>
    </w:p>
    <w:p w14:paraId="412EF29B" w14:textId="4F64B3D2" w:rsidR="00F03005" w:rsidRPr="00F03005" w:rsidRDefault="00BD7825" w:rsidP="00FB4749">
      <w:pPr>
        <w:rPr>
          <w:sz w:val="22"/>
          <w:szCs w:val="22"/>
        </w:rPr>
      </w:pPr>
      <w:r>
        <w:rPr>
          <w:sz w:val="22"/>
          <w:szCs w:val="22"/>
        </w:rPr>
        <w:t xml:space="preserve">Richard explains the referral process </w:t>
      </w:r>
      <w:r w:rsidR="00F03005">
        <w:rPr>
          <w:sz w:val="22"/>
          <w:szCs w:val="22"/>
        </w:rPr>
        <w:t xml:space="preserve">for the minor </w:t>
      </w:r>
      <w:proofErr w:type="gramStart"/>
      <w:r w:rsidR="00F03005">
        <w:rPr>
          <w:sz w:val="22"/>
          <w:szCs w:val="22"/>
        </w:rPr>
        <w:t>injuries</w:t>
      </w:r>
      <w:proofErr w:type="gramEnd"/>
      <w:r w:rsidR="00F03005">
        <w:rPr>
          <w:sz w:val="22"/>
          <w:szCs w:val="22"/>
        </w:rPr>
        <w:t xml:space="preserve"> unit CPCS pilot in which he hopes Avon LPC will be involved.</w:t>
      </w:r>
    </w:p>
    <w:p w14:paraId="440611D3" w14:textId="37E6A172" w:rsidR="00BD7825" w:rsidRDefault="00BD7825" w:rsidP="00FB4749">
      <w:pPr>
        <w:rPr>
          <w:sz w:val="22"/>
          <w:szCs w:val="22"/>
        </w:rPr>
      </w:pPr>
    </w:p>
    <w:p w14:paraId="25CC6B6E" w14:textId="5086A177" w:rsidR="00BD7825" w:rsidRDefault="00BD7825" w:rsidP="00FB4749">
      <w:pPr>
        <w:rPr>
          <w:sz w:val="22"/>
          <w:szCs w:val="22"/>
        </w:rPr>
      </w:pPr>
      <w:r>
        <w:rPr>
          <w:sz w:val="22"/>
          <w:szCs w:val="22"/>
        </w:rPr>
        <w:t xml:space="preserve">Hypertension pilot </w:t>
      </w:r>
      <w:r w:rsidR="00EB0D98">
        <w:rPr>
          <w:sz w:val="22"/>
          <w:szCs w:val="22"/>
        </w:rPr>
        <w:t>–</w:t>
      </w:r>
      <w:r>
        <w:rPr>
          <w:sz w:val="22"/>
          <w:szCs w:val="22"/>
        </w:rPr>
        <w:t xml:space="preserve"> </w:t>
      </w:r>
      <w:r w:rsidR="00EB0D98">
        <w:rPr>
          <w:sz w:val="22"/>
          <w:szCs w:val="22"/>
        </w:rPr>
        <w:t xml:space="preserve">Nationally the service has struggled, this is not available in Avon at the moment. </w:t>
      </w:r>
    </w:p>
    <w:p w14:paraId="57ED2420" w14:textId="3F8FCDEB" w:rsidR="00EB0D98" w:rsidRDefault="00EB0D98" w:rsidP="00FB4749">
      <w:pPr>
        <w:rPr>
          <w:sz w:val="22"/>
          <w:szCs w:val="22"/>
        </w:rPr>
      </w:pPr>
    </w:p>
    <w:p w14:paraId="0ADB989A" w14:textId="73997C69" w:rsidR="00EB0D98" w:rsidRDefault="00EB0D98" w:rsidP="00FB4749">
      <w:pPr>
        <w:rPr>
          <w:sz w:val="22"/>
          <w:szCs w:val="22"/>
        </w:rPr>
      </w:pPr>
      <w:r>
        <w:rPr>
          <w:sz w:val="22"/>
          <w:szCs w:val="22"/>
        </w:rPr>
        <w:t>Contraception pilot – BNSSG and BSW are keen to get involved. Richard has been asked to put forward pharmacies for the pilot.   This project is for woman age</w:t>
      </w:r>
      <w:r w:rsidR="003631DB">
        <w:rPr>
          <w:sz w:val="22"/>
          <w:szCs w:val="22"/>
        </w:rPr>
        <w:t>d</w:t>
      </w:r>
      <w:r>
        <w:rPr>
          <w:sz w:val="22"/>
          <w:szCs w:val="22"/>
        </w:rPr>
        <w:t xml:space="preserve"> 25 and below.</w:t>
      </w:r>
    </w:p>
    <w:p w14:paraId="116163A1" w14:textId="6037DD78" w:rsidR="00EB0D98" w:rsidRDefault="00EB0D98" w:rsidP="00FB4749">
      <w:pPr>
        <w:rPr>
          <w:sz w:val="22"/>
          <w:szCs w:val="22"/>
        </w:rPr>
      </w:pPr>
    </w:p>
    <w:p w14:paraId="5A383775" w14:textId="5097CF0B" w:rsidR="00EB0D98" w:rsidRDefault="00EB0D98" w:rsidP="00FB4749">
      <w:pPr>
        <w:rPr>
          <w:sz w:val="22"/>
          <w:szCs w:val="22"/>
        </w:rPr>
      </w:pPr>
      <w:r>
        <w:rPr>
          <w:sz w:val="22"/>
          <w:szCs w:val="22"/>
        </w:rPr>
        <w:t>Is</w:t>
      </w:r>
      <w:r w:rsidR="003631DB">
        <w:rPr>
          <w:sz w:val="22"/>
          <w:szCs w:val="22"/>
        </w:rPr>
        <w:t>a</w:t>
      </w:r>
      <w:r>
        <w:rPr>
          <w:sz w:val="22"/>
          <w:szCs w:val="22"/>
        </w:rPr>
        <w:t>bel asked if Chlamydia might be included as a service going forward. Richard suggested she contact Avon Chlamydia screening service to see if this is possible.</w:t>
      </w:r>
    </w:p>
    <w:p w14:paraId="0726B39B" w14:textId="72C4E605" w:rsidR="00EB0D98" w:rsidRDefault="00EB0D98" w:rsidP="00FB4749">
      <w:pPr>
        <w:rPr>
          <w:sz w:val="22"/>
          <w:szCs w:val="22"/>
        </w:rPr>
      </w:pPr>
    </w:p>
    <w:p w14:paraId="06B94E2C" w14:textId="02AFC220" w:rsidR="00EB0D98" w:rsidRDefault="00EB0D98" w:rsidP="00FB4749">
      <w:pPr>
        <w:rPr>
          <w:sz w:val="22"/>
          <w:szCs w:val="22"/>
        </w:rPr>
      </w:pPr>
      <w:r>
        <w:rPr>
          <w:sz w:val="22"/>
          <w:szCs w:val="22"/>
        </w:rPr>
        <w:t>National data for GP CPCS is starting to improve across the board.</w:t>
      </w:r>
    </w:p>
    <w:p w14:paraId="2BB7010B" w14:textId="26AFDE6A" w:rsidR="00195F5C" w:rsidRDefault="00195F5C" w:rsidP="00FB4749">
      <w:pPr>
        <w:rPr>
          <w:sz w:val="22"/>
          <w:szCs w:val="22"/>
        </w:rPr>
      </w:pPr>
    </w:p>
    <w:p w14:paraId="43F443B4" w14:textId="4760E484" w:rsidR="00195F5C" w:rsidRPr="00D06416" w:rsidRDefault="00195F5C" w:rsidP="00FB4749">
      <w:pPr>
        <w:rPr>
          <w:sz w:val="22"/>
          <w:szCs w:val="22"/>
        </w:rPr>
      </w:pPr>
      <w:r>
        <w:rPr>
          <w:sz w:val="22"/>
          <w:szCs w:val="22"/>
        </w:rPr>
        <w:t>Heather discussed the pharmacies running clinics rather than just picking up single referrals</w:t>
      </w:r>
      <w:r w:rsidR="0069634B">
        <w:rPr>
          <w:sz w:val="22"/>
          <w:szCs w:val="22"/>
        </w:rPr>
        <w:t>.</w:t>
      </w:r>
    </w:p>
    <w:p w14:paraId="3E8FE7C2" w14:textId="31BAE4F4" w:rsidR="00D06416" w:rsidRDefault="00D06416" w:rsidP="00FB4749">
      <w:pPr>
        <w:rPr>
          <w:u w:val="single"/>
        </w:rPr>
      </w:pPr>
    </w:p>
    <w:p w14:paraId="69EE388F" w14:textId="4778CC22" w:rsidR="00D06416" w:rsidRDefault="00D06416" w:rsidP="00FB4749">
      <w:pPr>
        <w:rPr>
          <w:u w:val="single"/>
        </w:rPr>
      </w:pPr>
      <w:r>
        <w:rPr>
          <w:u w:val="single"/>
        </w:rPr>
        <w:t>AOB</w:t>
      </w:r>
    </w:p>
    <w:p w14:paraId="010FE157" w14:textId="0C70D8E9" w:rsidR="003E485A" w:rsidRDefault="003E485A"/>
    <w:p w14:paraId="603E2794" w14:textId="58EFCD9C" w:rsidR="00EB0D98" w:rsidRPr="00EB0D98" w:rsidRDefault="00EB0D98">
      <w:pPr>
        <w:rPr>
          <w:sz w:val="22"/>
          <w:szCs w:val="22"/>
        </w:rPr>
      </w:pPr>
      <w:r>
        <w:rPr>
          <w:sz w:val="22"/>
          <w:szCs w:val="22"/>
        </w:rPr>
        <w:t>Jerry ask</w:t>
      </w:r>
      <w:r w:rsidR="00195F5C">
        <w:rPr>
          <w:sz w:val="22"/>
          <w:szCs w:val="22"/>
        </w:rPr>
        <w:t>ed</w:t>
      </w:r>
      <w:r>
        <w:rPr>
          <w:sz w:val="22"/>
          <w:szCs w:val="22"/>
        </w:rPr>
        <w:t xml:space="preserve"> the committee to ensure they get their invoices in after the meeting.</w:t>
      </w:r>
    </w:p>
    <w:sectPr w:rsidR="00EB0D98" w:rsidRPr="00EB0D98" w:rsidSect="0015268C">
      <w:headerReference w:type="even" r:id="rId8"/>
      <w:headerReference w:type="default" r:id="rId9"/>
      <w:footerReference w:type="default" r:id="rId10"/>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6040" w14:textId="77777777" w:rsidR="002160D6" w:rsidRDefault="002160D6" w:rsidP="0015268C">
      <w:r>
        <w:separator/>
      </w:r>
    </w:p>
  </w:endnote>
  <w:endnote w:type="continuationSeparator" w:id="0">
    <w:p w14:paraId="6B431EC0" w14:textId="77777777" w:rsidR="002160D6" w:rsidRDefault="002160D6"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4705" w14:textId="77777777" w:rsidR="002160D6" w:rsidRDefault="002160D6" w:rsidP="0015268C">
      <w:r>
        <w:separator/>
      </w:r>
    </w:p>
  </w:footnote>
  <w:footnote w:type="continuationSeparator" w:id="0">
    <w:p w14:paraId="669CF462" w14:textId="77777777" w:rsidR="002160D6" w:rsidRDefault="002160D6"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2160D6">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F30F1"/>
    <w:multiLevelType w:val="multilevel"/>
    <w:tmpl w:val="7412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276A7"/>
    <w:rsid w:val="000B7B76"/>
    <w:rsid w:val="000D6F67"/>
    <w:rsid w:val="00100547"/>
    <w:rsid w:val="001452C8"/>
    <w:rsid w:val="00146D53"/>
    <w:rsid w:val="0015268C"/>
    <w:rsid w:val="00195F5C"/>
    <w:rsid w:val="002160D6"/>
    <w:rsid w:val="00254421"/>
    <w:rsid w:val="002F4FF6"/>
    <w:rsid w:val="003003E1"/>
    <w:rsid w:val="00316521"/>
    <w:rsid w:val="003631DB"/>
    <w:rsid w:val="003C6244"/>
    <w:rsid w:val="003E485A"/>
    <w:rsid w:val="00414B58"/>
    <w:rsid w:val="0048125C"/>
    <w:rsid w:val="0051395E"/>
    <w:rsid w:val="005B6F8E"/>
    <w:rsid w:val="005E1816"/>
    <w:rsid w:val="00600C87"/>
    <w:rsid w:val="00676800"/>
    <w:rsid w:val="0069634B"/>
    <w:rsid w:val="00702D24"/>
    <w:rsid w:val="007124E5"/>
    <w:rsid w:val="007B48CE"/>
    <w:rsid w:val="008A5FF5"/>
    <w:rsid w:val="008D6CE0"/>
    <w:rsid w:val="0095564D"/>
    <w:rsid w:val="009B6016"/>
    <w:rsid w:val="009C19CD"/>
    <w:rsid w:val="009D2706"/>
    <w:rsid w:val="009D7694"/>
    <w:rsid w:val="00AC211E"/>
    <w:rsid w:val="00AE1CAD"/>
    <w:rsid w:val="00AF7CD0"/>
    <w:rsid w:val="00BB10CC"/>
    <w:rsid w:val="00BD7825"/>
    <w:rsid w:val="00D06416"/>
    <w:rsid w:val="00D627B9"/>
    <w:rsid w:val="00DB0C1C"/>
    <w:rsid w:val="00DC58FC"/>
    <w:rsid w:val="00DF4914"/>
    <w:rsid w:val="00E6150E"/>
    <w:rsid w:val="00EB0D98"/>
    <w:rsid w:val="00EF1FA0"/>
    <w:rsid w:val="00EF2FDD"/>
    <w:rsid w:val="00F03005"/>
    <w:rsid w:val="00F10631"/>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6202">
      <w:bodyDiv w:val="1"/>
      <w:marLeft w:val="0"/>
      <w:marRight w:val="0"/>
      <w:marTop w:val="0"/>
      <w:marBottom w:val="0"/>
      <w:divBdr>
        <w:top w:val="none" w:sz="0" w:space="0" w:color="auto"/>
        <w:left w:val="none" w:sz="0" w:space="0" w:color="auto"/>
        <w:bottom w:val="none" w:sz="0" w:space="0" w:color="auto"/>
        <w:right w:val="none" w:sz="0" w:space="0" w:color="auto"/>
      </w:divBdr>
      <w:divsChild>
        <w:div w:id="1667172642">
          <w:marLeft w:val="0"/>
          <w:marRight w:val="0"/>
          <w:marTop w:val="0"/>
          <w:marBottom w:val="0"/>
          <w:divBdr>
            <w:top w:val="none" w:sz="0" w:space="0" w:color="auto"/>
            <w:left w:val="none" w:sz="0" w:space="0" w:color="auto"/>
            <w:bottom w:val="none" w:sz="0" w:space="0" w:color="auto"/>
            <w:right w:val="none" w:sz="0" w:space="0" w:color="auto"/>
          </w:divBdr>
        </w:div>
        <w:div w:id="17215127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6268A9"/>
    <w:rsid w:val="008F1113"/>
    <w:rsid w:val="008F2DC0"/>
    <w:rsid w:val="00912A5C"/>
    <w:rsid w:val="00A423F0"/>
    <w:rsid w:val="00AC608E"/>
    <w:rsid w:val="00C71053"/>
    <w:rsid w:val="00CA3A75"/>
    <w:rsid w:val="00F9033E"/>
    <w:rsid w:val="00FF50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35B3-2828-B842-A2E9-09DF77DE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16</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Sophie Pratley</cp:lastModifiedBy>
  <cp:revision>4</cp:revision>
  <cp:lastPrinted>2017-09-26T09:06:00Z</cp:lastPrinted>
  <dcterms:created xsi:type="dcterms:W3CDTF">2021-06-11T10:04:00Z</dcterms:created>
  <dcterms:modified xsi:type="dcterms:W3CDTF">2021-06-11T10:06:00Z</dcterms:modified>
</cp:coreProperties>
</file>