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06E5" w14:textId="43171D8B" w:rsidR="00FB4749" w:rsidRDefault="00FB4749" w:rsidP="00FB4749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51395E">
        <w:rPr>
          <w:rFonts w:cs="Arial"/>
          <w:b/>
          <w:sz w:val="28"/>
          <w:szCs w:val="28"/>
          <w:u w:val="single"/>
        </w:rPr>
        <w:t>1</w:t>
      </w:r>
      <w:r w:rsidR="00D34823">
        <w:rPr>
          <w:rFonts w:cs="Arial"/>
          <w:b/>
          <w:sz w:val="28"/>
          <w:szCs w:val="28"/>
          <w:u w:val="single"/>
        </w:rPr>
        <w:t>5</w:t>
      </w:r>
      <w:r w:rsidR="0051395E" w:rsidRPr="0051395E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51395E">
        <w:rPr>
          <w:rFonts w:cs="Arial"/>
          <w:b/>
          <w:sz w:val="28"/>
          <w:szCs w:val="28"/>
          <w:u w:val="single"/>
        </w:rPr>
        <w:t xml:space="preserve"> </w:t>
      </w:r>
      <w:r w:rsidR="00D34823">
        <w:rPr>
          <w:rFonts w:cs="Arial"/>
          <w:b/>
          <w:sz w:val="28"/>
          <w:szCs w:val="28"/>
          <w:u w:val="single"/>
        </w:rPr>
        <w:t>February</w:t>
      </w:r>
      <w:r w:rsidR="00AE1CAD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</w:t>
      </w:r>
      <w:r w:rsidR="00D34823">
        <w:rPr>
          <w:rFonts w:cs="Arial"/>
          <w:b/>
          <w:sz w:val="28"/>
          <w:szCs w:val="28"/>
          <w:u w:val="single"/>
        </w:rPr>
        <w:t>22</w:t>
      </w:r>
    </w:p>
    <w:p w14:paraId="0BBDBB1C" w14:textId="77777777" w:rsidR="00FB4749" w:rsidRPr="00CC70B3" w:rsidRDefault="00FB4749" w:rsidP="00FB4749">
      <w:pPr>
        <w:rPr>
          <w:rFonts w:cs="Arial"/>
          <w:b/>
          <w:sz w:val="28"/>
          <w:szCs w:val="28"/>
          <w:u w:val="single"/>
        </w:rPr>
      </w:pPr>
    </w:p>
    <w:p w14:paraId="20CF331E" w14:textId="29FA1977" w:rsidR="00FB4749" w:rsidRPr="00CC70B3" w:rsidRDefault="00D34823" w:rsidP="00FB4749">
      <w:pPr>
        <w:jc w:val="center"/>
        <w:rPr>
          <w:rFonts w:cs="Arial"/>
        </w:rPr>
      </w:pPr>
      <w:r>
        <w:rPr>
          <w:rFonts w:cs="Arial"/>
        </w:rPr>
        <w:t>Via Zoom</w:t>
      </w:r>
    </w:p>
    <w:p w14:paraId="47E8DB04" w14:textId="54D5C5A4" w:rsidR="00FB4749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 xml:space="preserve">9am – </w:t>
      </w:r>
      <w:r w:rsidR="00D34823">
        <w:rPr>
          <w:rFonts w:cs="Arial"/>
        </w:rPr>
        <w:t>1</w:t>
      </w:r>
      <w:r w:rsidRPr="00CC70B3">
        <w:rPr>
          <w:rFonts w:cs="Arial"/>
        </w:rPr>
        <w:t>pm</w:t>
      </w:r>
    </w:p>
    <w:p w14:paraId="08BFD22E" w14:textId="77777777" w:rsidR="00FB4749" w:rsidRPr="00CC70B3" w:rsidRDefault="00FB4749" w:rsidP="00FB4749">
      <w:pPr>
        <w:jc w:val="center"/>
        <w:rPr>
          <w:rFonts w:cs="Arial"/>
        </w:rPr>
      </w:pPr>
    </w:p>
    <w:p w14:paraId="4B270F7B" w14:textId="2FDAB270" w:rsidR="00FB4749" w:rsidRDefault="00FB4749" w:rsidP="00FB4749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 w:rsidR="00D054DB">
        <w:rPr>
          <w:rFonts w:cs="Arial"/>
        </w:rPr>
        <w:t>Lisa Fisher, Richard Brown, Jerry Long, Matt Courtney-Smith, Isabel Franco, Alan Smith, Heather Blandford, Ramesh Yadav, Imran Ahmed, Ali Hashemian, Sadik Al-Hassan</w:t>
      </w:r>
      <w:r w:rsidR="00881FAF">
        <w:rPr>
          <w:rFonts w:cs="Arial"/>
        </w:rPr>
        <w:t>, Sian Retallick.</w:t>
      </w:r>
    </w:p>
    <w:p w14:paraId="03376AD2" w14:textId="77777777" w:rsidR="00FB4749" w:rsidRPr="00CC70B3" w:rsidRDefault="00FB4749" w:rsidP="00FB4749">
      <w:pPr>
        <w:rPr>
          <w:rFonts w:cs="Arial"/>
        </w:rPr>
      </w:pPr>
    </w:p>
    <w:p w14:paraId="3489B228" w14:textId="532737EC" w:rsidR="00FB4749" w:rsidRDefault="00FB4749" w:rsidP="00FB4749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D34823">
        <w:rPr>
          <w:rFonts w:cs="Arial"/>
        </w:rPr>
        <w:t>Morag McMeekin</w:t>
      </w:r>
      <w:r w:rsidR="00D054DB">
        <w:rPr>
          <w:rFonts w:cs="Arial"/>
        </w:rPr>
        <w:t>.</w:t>
      </w:r>
    </w:p>
    <w:p w14:paraId="1083F10D" w14:textId="102906BB" w:rsidR="00FB4749" w:rsidRDefault="00FB4749" w:rsidP="00FB4749">
      <w:pPr>
        <w:tabs>
          <w:tab w:val="center" w:pos="4513"/>
        </w:tabs>
        <w:rPr>
          <w:rFonts w:cs="Arial"/>
        </w:rPr>
      </w:pPr>
    </w:p>
    <w:p w14:paraId="10F3EFBB" w14:textId="200F6C8D" w:rsidR="00F430B6" w:rsidRDefault="00F430B6" w:rsidP="00FB4749">
      <w:pPr>
        <w:tabs>
          <w:tab w:val="center" w:pos="4513"/>
        </w:tabs>
        <w:rPr>
          <w:rFonts w:cs="Arial"/>
        </w:rPr>
      </w:pPr>
      <w:r>
        <w:rPr>
          <w:rFonts w:cs="Arial"/>
        </w:rPr>
        <w:t>AP – Action Point</w:t>
      </w:r>
    </w:p>
    <w:p w14:paraId="3C0CAD2E" w14:textId="77777777" w:rsidR="00F430B6" w:rsidRPr="00CC70B3" w:rsidRDefault="00F430B6" w:rsidP="00FB4749">
      <w:pPr>
        <w:tabs>
          <w:tab w:val="center" w:pos="4513"/>
        </w:tabs>
        <w:rPr>
          <w:rFonts w:cs="Arial"/>
        </w:rPr>
      </w:pPr>
    </w:p>
    <w:p w14:paraId="21848585" w14:textId="4FD04928" w:rsidR="00FB4749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1E66CE">
        <w:rPr>
          <w:rFonts w:cs="Arial"/>
        </w:rPr>
        <w:t>None</w:t>
      </w:r>
    </w:p>
    <w:p w14:paraId="30C331C5" w14:textId="77777777" w:rsidR="00FB4749" w:rsidRDefault="00FB4749" w:rsidP="00FB4749">
      <w:pPr>
        <w:rPr>
          <w:rFonts w:cs="Arial"/>
        </w:rPr>
      </w:pPr>
    </w:p>
    <w:p w14:paraId="740302C0" w14:textId="6DDBA95B" w:rsidR="00FB4749" w:rsidRDefault="00FB4749" w:rsidP="00FB4749">
      <w:pPr>
        <w:rPr>
          <w:rFonts w:cs="Arial"/>
          <w:sz w:val="22"/>
          <w:szCs w:val="22"/>
        </w:rPr>
      </w:pPr>
      <w:r w:rsidRPr="00CC70B3">
        <w:rPr>
          <w:rFonts w:cs="Arial"/>
          <w:u w:val="single"/>
        </w:rPr>
        <w:t xml:space="preserve">CCA nomination for report – </w:t>
      </w:r>
      <w:r w:rsidR="00882DFE">
        <w:rPr>
          <w:rFonts w:cs="Arial"/>
          <w:sz w:val="22"/>
          <w:szCs w:val="22"/>
        </w:rPr>
        <w:t>Alan Smith.</w:t>
      </w:r>
    </w:p>
    <w:p w14:paraId="1EFCFA2D" w14:textId="6A165C66" w:rsidR="00882DFE" w:rsidRDefault="00882DFE" w:rsidP="00FB4749">
      <w:pPr>
        <w:rPr>
          <w:rFonts w:cs="Arial"/>
          <w:sz w:val="22"/>
          <w:szCs w:val="22"/>
        </w:rPr>
      </w:pPr>
    </w:p>
    <w:p w14:paraId="76E39CE7" w14:textId="522DD001" w:rsidR="00882DFE" w:rsidRPr="00882DFE" w:rsidRDefault="00882DFE" w:rsidP="00FB474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March the report will be </w:t>
      </w:r>
      <w:r w:rsidR="001C06F1">
        <w:rPr>
          <w:rFonts w:cs="Arial"/>
          <w:sz w:val="22"/>
          <w:szCs w:val="22"/>
        </w:rPr>
        <w:t>reviewed</w:t>
      </w:r>
      <w:r>
        <w:rPr>
          <w:rFonts w:cs="Arial"/>
          <w:sz w:val="22"/>
          <w:szCs w:val="22"/>
        </w:rPr>
        <w:t xml:space="preserve"> and completed during the meeting</w:t>
      </w:r>
      <w:r w:rsidR="001C06F1">
        <w:rPr>
          <w:rFonts w:cs="Arial"/>
          <w:sz w:val="22"/>
          <w:szCs w:val="22"/>
        </w:rPr>
        <w:t xml:space="preserve"> -</w:t>
      </w:r>
      <w:r w:rsidR="001C06F1" w:rsidRPr="001C06F1">
        <w:rPr>
          <w:rFonts w:cs="Arial"/>
          <w:b/>
          <w:sz w:val="22"/>
          <w:szCs w:val="22"/>
        </w:rPr>
        <w:t xml:space="preserve"> AP</w:t>
      </w:r>
    </w:p>
    <w:p w14:paraId="366CBA81" w14:textId="77777777" w:rsidR="00FB4749" w:rsidRPr="00A13947" w:rsidRDefault="00FB4749" w:rsidP="00FB4749">
      <w:pPr>
        <w:rPr>
          <w:rFonts w:cs="Arial"/>
          <w:sz w:val="22"/>
        </w:rPr>
      </w:pPr>
    </w:p>
    <w:p w14:paraId="328D6BDF" w14:textId="77777777" w:rsidR="00FB4749" w:rsidRDefault="00FB4749" w:rsidP="00FB4749">
      <w:r w:rsidRPr="00CC70B3">
        <w:rPr>
          <w:rFonts w:cs="Arial"/>
          <w:u w:val="single"/>
        </w:rPr>
        <w:t>Amendments to Training Log</w:t>
      </w:r>
      <w:r w:rsidRPr="00E66140">
        <w:rPr>
          <w:u w:val="single"/>
        </w:rPr>
        <w:t xml:space="preserve"> – </w:t>
      </w:r>
      <w:r w:rsidRPr="00D94F74">
        <w:t>None</w:t>
      </w:r>
      <w:r>
        <w:t>.</w:t>
      </w:r>
    </w:p>
    <w:p w14:paraId="043BA775" w14:textId="77777777" w:rsidR="00FB4749" w:rsidRDefault="00FB4749" w:rsidP="00FB4749"/>
    <w:p w14:paraId="47BD2CA0" w14:textId="33F09723" w:rsidR="00FB4749" w:rsidRDefault="00FB4749" w:rsidP="00FB4749">
      <w:pPr>
        <w:rPr>
          <w:u w:val="single"/>
        </w:rPr>
      </w:pPr>
      <w:r w:rsidRPr="0002633F">
        <w:rPr>
          <w:u w:val="single"/>
        </w:rPr>
        <w:t xml:space="preserve">Review of </w:t>
      </w:r>
      <w:r w:rsidR="00DA7746">
        <w:rPr>
          <w:u w:val="single"/>
        </w:rPr>
        <w:t>January</w:t>
      </w:r>
      <w:r>
        <w:rPr>
          <w:u w:val="single"/>
        </w:rPr>
        <w:t xml:space="preserve"> </w:t>
      </w:r>
      <w:r w:rsidRPr="0002633F">
        <w:rPr>
          <w:u w:val="single"/>
        </w:rPr>
        <w:t>Minutes &amp; Action Points.</w:t>
      </w:r>
    </w:p>
    <w:p w14:paraId="3F65CF11" w14:textId="77777777" w:rsidR="00FB4749" w:rsidRDefault="00FB4749" w:rsidP="00FB4749">
      <w:pPr>
        <w:rPr>
          <w:sz w:val="22"/>
        </w:rPr>
      </w:pPr>
      <w:r>
        <w:rPr>
          <w:sz w:val="22"/>
        </w:rPr>
        <w:t>Minutes agreed and will be posted on the website.</w:t>
      </w:r>
    </w:p>
    <w:p w14:paraId="06CB0ACA" w14:textId="77777777" w:rsidR="00FB4749" w:rsidRDefault="00FB4749" w:rsidP="00FB4749">
      <w:pPr>
        <w:rPr>
          <w:sz w:val="22"/>
        </w:rPr>
      </w:pPr>
    </w:p>
    <w:p w14:paraId="3FC589F4" w14:textId="5045A104" w:rsidR="00FB4749" w:rsidRDefault="00FB4749" w:rsidP="00FB4749">
      <w:pPr>
        <w:rPr>
          <w:u w:val="single"/>
        </w:rPr>
      </w:pPr>
      <w:r w:rsidRPr="00011406">
        <w:rPr>
          <w:u w:val="single"/>
        </w:rPr>
        <w:t>Contract applications.</w:t>
      </w:r>
      <w:r w:rsidR="001E66CE">
        <w:rPr>
          <w:u w:val="single"/>
        </w:rPr>
        <w:t xml:space="preserve"> </w:t>
      </w:r>
      <w:r w:rsidR="001E66CE" w:rsidRPr="001E66CE">
        <w:t>None</w:t>
      </w:r>
    </w:p>
    <w:p w14:paraId="36698A4D" w14:textId="77777777" w:rsidR="00FB4749" w:rsidRPr="00D20526" w:rsidRDefault="00FB4749" w:rsidP="00FB4749">
      <w:pPr>
        <w:rPr>
          <w:sz w:val="22"/>
        </w:rPr>
      </w:pPr>
    </w:p>
    <w:p w14:paraId="72A480FD" w14:textId="244E2B62" w:rsidR="00FB4749" w:rsidRDefault="00FB4749" w:rsidP="00FB4749">
      <w:pPr>
        <w:rPr>
          <w:u w:val="single"/>
        </w:rPr>
      </w:pPr>
      <w:r w:rsidRPr="00B71DFA">
        <w:rPr>
          <w:u w:val="single"/>
        </w:rPr>
        <w:t xml:space="preserve">Treasurers </w:t>
      </w:r>
      <w:r w:rsidR="00D34823">
        <w:rPr>
          <w:u w:val="single"/>
        </w:rPr>
        <w:t>Update and Draft Budget</w:t>
      </w:r>
    </w:p>
    <w:p w14:paraId="65E31D59" w14:textId="54E9DBDD" w:rsidR="00881FAF" w:rsidRDefault="00881FAF" w:rsidP="00FB4749">
      <w:pPr>
        <w:rPr>
          <w:u w:val="single"/>
        </w:rPr>
      </w:pPr>
    </w:p>
    <w:p w14:paraId="2AA482C8" w14:textId="0BEB8BFB" w:rsidR="00881FAF" w:rsidRPr="00F1708B" w:rsidRDefault="00881FAF" w:rsidP="00FB4749">
      <w:pPr>
        <w:rPr>
          <w:sz w:val="22"/>
          <w:szCs w:val="22"/>
        </w:rPr>
      </w:pPr>
      <w:r w:rsidRPr="00F1708B">
        <w:rPr>
          <w:sz w:val="22"/>
          <w:szCs w:val="22"/>
        </w:rPr>
        <w:t xml:space="preserve">Jerry shares the accounts YTD and explains the accounts system Xero runs on an accrual basis. Jerry presents the draft budget for next year. This will be revisited </w:t>
      </w:r>
      <w:r w:rsidR="00F430B6">
        <w:rPr>
          <w:sz w:val="22"/>
          <w:szCs w:val="22"/>
        </w:rPr>
        <w:t>in</w:t>
      </w:r>
      <w:r w:rsidRPr="00F1708B">
        <w:rPr>
          <w:sz w:val="22"/>
          <w:szCs w:val="22"/>
        </w:rPr>
        <w:t xml:space="preserve"> the March meeting to go into more detail with it.</w:t>
      </w:r>
    </w:p>
    <w:p w14:paraId="3E55BC80" w14:textId="2B44F99F" w:rsidR="00881FAF" w:rsidRPr="00F1708B" w:rsidRDefault="00881FAF" w:rsidP="00FB4749">
      <w:pPr>
        <w:rPr>
          <w:sz w:val="22"/>
          <w:szCs w:val="22"/>
        </w:rPr>
      </w:pPr>
      <w:r w:rsidRPr="00F1708B">
        <w:rPr>
          <w:sz w:val="22"/>
          <w:szCs w:val="22"/>
        </w:rPr>
        <w:t xml:space="preserve">Lisa suggests that </w:t>
      </w:r>
      <w:r w:rsidR="00AD7E54" w:rsidRPr="00F1708B">
        <w:rPr>
          <w:sz w:val="22"/>
          <w:szCs w:val="22"/>
        </w:rPr>
        <w:t>in March we invite AHS to attend</w:t>
      </w:r>
      <w:r w:rsidR="00F430B6">
        <w:rPr>
          <w:sz w:val="22"/>
          <w:szCs w:val="22"/>
        </w:rPr>
        <w:t xml:space="preserve"> </w:t>
      </w:r>
      <w:r w:rsidR="00F430B6" w:rsidRPr="00F430B6">
        <w:rPr>
          <w:b/>
          <w:sz w:val="22"/>
          <w:szCs w:val="22"/>
        </w:rPr>
        <w:t>- AP</w:t>
      </w:r>
    </w:p>
    <w:p w14:paraId="54D5463F" w14:textId="14F4B3A2" w:rsidR="00AD7E54" w:rsidRPr="00F1708B" w:rsidRDefault="00AD7E54" w:rsidP="00FB4749">
      <w:pPr>
        <w:rPr>
          <w:sz w:val="22"/>
          <w:szCs w:val="22"/>
        </w:rPr>
      </w:pPr>
    </w:p>
    <w:p w14:paraId="0A9C120A" w14:textId="0030F939" w:rsidR="00AD7E54" w:rsidRPr="00F1708B" w:rsidRDefault="00AD7E54" w:rsidP="00FB4749">
      <w:pPr>
        <w:rPr>
          <w:sz w:val="22"/>
          <w:szCs w:val="22"/>
        </w:rPr>
      </w:pPr>
      <w:r w:rsidRPr="00F1708B">
        <w:rPr>
          <w:sz w:val="22"/>
          <w:szCs w:val="22"/>
        </w:rPr>
        <w:t xml:space="preserve">Review of the committee honorariums. Sian asks why </w:t>
      </w:r>
      <w:r w:rsidR="00095E99" w:rsidRPr="00F1708B">
        <w:rPr>
          <w:sz w:val="22"/>
          <w:szCs w:val="22"/>
        </w:rPr>
        <w:t xml:space="preserve">there is the use of honorariums rather than expenses. She observes that LPC’s all work differently. Jerry is at a </w:t>
      </w:r>
      <w:proofErr w:type="gramStart"/>
      <w:r w:rsidR="00095E99" w:rsidRPr="00F1708B">
        <w:rPr>
          <w:sz w:val="22"/>
          <w:szCs w:val="22"/>
        </w:rPr>
        <w:t>treasurers</w:t>
      </w:r>
      <w:proofErr w:type="gramEnd"/>
      <w:r w:rsidR="00095E99" w:rsidRPr="00F1708B">
        <w:rPr>
          <w:sz w:val="22"/>
          <w:szCs w:val="22"/>
        </w:rPr>
        <w:t xml:space="preserve"> meeting later today and he will raise this to see if all LPC’s should be doing the same thing.</w:t>
      </w:r>
    </w:p>
    <w:p w14:paraId="1381AC91" w14:textId="672935D7" w:rsidR="00AD7E54" w:rsidRDefault="00AD7E54" w:rsidP="00FB4749">
      <w:pPr>
        <w:rPr>
          <w:sz w:val="22"/>
          <w:szCs w:val="22"/>
        </w:rPr>
      </w:pPr>
      <w:r w:rsidRPr="00F1708B">
        <w:rPr>
          <w:sz w:val="22"/>
          <w:szCs w:val="22"/>
        </w:rPr>
        <w:t>Jerry provides an update of what a treasurer does on a day to day and monthly basis.</w:t>
      </w:r>
    </w:p>
    <w:p w14:paraId="330379C2" w14:textId="2762DC99" w:rsidR="0048026F" w:rsidRDefault="0048026F" w:rsidP="00FB4749">
      <w:pPr>
        <w:rPr>
          <w:sz w:val="22"/>
          <w:szCs w:val="22"/>
        </w:rPr>
      </w:pPr>
    </w:p>
    <w:p w14:paraId="10238588" w14:textId="144FA891" w:rsidR="005619B1" w:rsidRDefault="0048026F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The committee discussed the </w:t>
      </w:r>
      <w:proofErr w:type="gramStart"/>
      <w:r>
        <w:rPr>
          <w:sz w:val="22"/>
          <w:szCs w:val="22"/>
        </w:rPr>
        <w:t>treasurers</w:t>
      </w:r>
      <w:proofErr w:type="gramEnd"/>
      <w:r>
        <w:rPr>
          <w:sz w:val="22"/>
          <w:szCs w:val="22"/>
        </w:rPr>
        <w:t xml:space="preserve"> honorarium in Jerrys absence</w:t>
      </w:r>
      <w:r w:rsidR="00F430B6">
        <w:rPr>
          <w:sz w:val="22"/>
          <w:szCs w:val="22"/>
        </w:rPr>
        <w:t>,</w:t>
      </w:r>
      <w:r>
        <w:rPr>
          <w:sz w:val="22"/>
          <w:szCs w:val="22"/>
        </w:rPr>
        <w:t xml:space="preserve"> Richard set up a doodle poll </w:t>
      </w:r>
      <w:r w:rsidR="005619B1">
        <w:rPr>
          <w:sz w:val="22"/>
          <w:szCs w:val="22"/>
        </w:rPr>
        <w:t xml:space="preserve">for the </w:t>
      </w:r>
      <w:r>
        <w:rPr>
          <w:sz w:val="22"/>
          <w:szCs w:val="22"/>
        </w:rPr>
        <w:t xml:space="preserve">committee </w:t>
      </w:r>
      <w:r w:rsidR="005619B1">
        <w:rPr>
          <w:sz w:val="22"/>
          <w:szCs w:val="22"/>
        </w:rPr>
        <w:t>to choose from 3 options.</w:t>
      </w:r>
    </w:p>
    <w:p w14:paraId="16B59A3F" w14:textId="1B4D7A3E" w:rsidR="0048026F" w:rsidRPr="00F1708B" w:rsidRDefault="005619B1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The committee agree the extra hour </w:t>
      </w:r>
      <w:r w:rsidR="00850054">
        <w:rPr>
          <w:sz w:val="22"/>
          <w:szCs w:val="22"/>
        </w:rPr>
        <w:t xml:space="preserve">1:1 </w:t>
      </w:r>
      <w:r>
        <w:rPr>
          <w:sz w:val="22"/>
          <w:szCs w:val="22"/>
        </w:rPr>
        <w:t>each month is a good addition</w:t>
      </w:r>
      <w:r w:rsidR="00850054">
        <w:rPr>
          <w:sz w:val="22"/>
          <w:szCs w:val="22"/>
        </w:rPr>
        <w:t xml:space="preserve"> and have agreed </w:t>
      </w:r>
      <w:r>
        <w:rPr>
          <w:sz w:val="22"/>
          <w:szCs w:val="22"/>
        </w:rPr>
        <w:t xml:space="preserve">the amount will </w:t>
      </w:r>
      <w:r w:rsidR="00882DFE">
        <w:rPr>
          <w:sz w:val="22"/>
          <w:szCs w:val="22"/>
        </w:rPr>
        <w:t>increase to £170 from £120.</w:t>
      </w:r>
    </w:p>
    <w:p w14:paraId="28F17CD2" w14:textId="534E597B" w:rsidR="00AD7E54" w:rsidRPr="00F1708B" w:rsidRDefault="00AD7E54" w:rsidP="00FB4749">
      <w:pPr>
        <w:rPr>
          <w:sz w:val="22"/>
          <w:szCs w:val="22"/>
        </w:rPr>
      </w:pPr>
    </w:p>
    <w:p w14:paraId="7FCBB1AD" w14:textId="24693E1D" w:rsidR="00AD7E54" w:rsidRPr="00F1708B" w:rsidRDefault="00AD7E54" w:rsidP="00FB4749">
      <w:pPr>
        <w:rPr>
          <w:sz w:val="22"/>
          <w:szCs w:val="22"/>
        </w:rPr>
      </w:pPr>
      <w:r w:rsidRPr="00F1708B">
        <w:rPr>
          <w:sz w:val="22"/>
          <w:szCs w:val="22"/>
        </w:rPr>
        <w:t>VAT – Judith</w:t>
      </w:r>
      <w:r w:rsidR="006D7132" w:rsidRPr="00F1708B">
        <w:rPr>
          <w:sz w:val="22"/>
          <w:szCs w:val="22"/>
        </w:rPr>
        <w:t xml:space="preserve"> </w:t>
      </w:r>
      <w:r w:rsidRPr="00F1708B">
        <w:rPr>
          <w:sz w:val="22"/>
          <w:szCs w:val="22"/>
        </w:rPr>
        <w:t>started charging VAT since February</w:t>
      </w:r>
      <w:r w:rsidR="006D7132" w:rsidRPr="00F1708B">
        <w:rPr>
          <w:sz w:val="22"/>
          <w:szCs w:val="22"/>
        </w:rPr>
        <w:t xml:space="preserve"> and Richard already charges VAT.</w:t>
      </w:r>
    </w:p>
    <w:p w14:paraId="7480B4A0" w14:textId="77777777" w:rsidR="006D7132" w:rsidRPr="00F1708B" w:rsidRDefault="006D7132" w:rsidP="00FB4749">
      <w:pPr>
        <w:rPr>
          <w:sz w:val="22"/>
          <w:szCs w:val="22"/>
        </w:rPr>
      </w:pPr>
    </w:p>
    <w:p w14:paraId="336AEE33" w14:textId="0365B3F8" w:rsidR="00C52494" w:rsidRPr="00F1708B" w:rsidRDefault="00AD7E54" w:rsidP="00FB4749">
      <w:pPr>
        <w:rPr>
          <w:sz w:val="22"/>
          <w:szCs w:val="22"/>
        </w:rPr>
      </w:pPr>
      <w:r w:rsidRPr="00F1708B">
        <w:rPr>
          <w:sz w:val="22"/>
          <w:szCs w:val="22"/>
        </w:rPr>
        <w:t>Discussion around whether Avon LPC should be VAT registered.</w:t>
      </w:r>
      <w:r w:rsidR="006D7132" w:rsidRPr="00F1708B">
        <w:rPr>
          <w:sz w:val="22"/>
          <w:szCs w:val="22"/>
        </w:rPr>
        <w:t xml:space="preserve"> Richard explains the rules around being VAT registered. </w:t>
      </w:r>
      <w:r w:rsidR="00F430B6">
        <w:rPr>
          <w:sz w:val="22"/>
          <w:szCs w:val="22"/>
        </w:rPr>
        <w:t>We would have to c</w:t>
      </w:r>
      <w:r w:rsidR="006D7132" w:rsidRPr="00F1708B">
        <w:rPr>
          <w:sz w:val="22"/>
          <w:szCs w:val="22"/>
        </w:rPr>
        <w:t xml:space="preserve">harge VAT on invoices, can offset </w:t>
      </w:r>
      <w:r w:rsidR="00C52494">
        <w:rPr>
          <w:sz w:val="22"/>
          <w:szCs w:val="22"/>
        </w:rPr>
        <w:t xml:space="preserve">VAT incurred on expenses.  </w:t>
      </w:r>
    </w:p>
    <w:p w14:paraId="52E4D4F2" w14:textId="2FCA35D6" w:rsidR="006D7132" w:rsidRPr="00F1708B" w:rsidRDefault="006D7132" w:rsidP="00FB4749">
      <w:pPr>
        <w:rPr>
          <w:sz w:val="22"/>
          <w:szCs w:val="22"/>
        </w:rPr>
      </w:pPr>
    </w:p>
    <w:p w14:paraId="7B80181F" w14:textId="266FCC0A" w:rsidR="006D7132" w:rsidRPr="00F1708B" w:rsidRDefault="006D7132" w:rsidP="00FB4749">
      <w:pPr>
        <w:rPr>
          <w:sz w:val="22"/>
          <w:szCs w:val="22"/>
        </w:rPr>
      </w:pPr>
      <w:r w:rsidRPr="00F1708B">
        <w:rPr>
          <w:sz w:val="22"/>
          <w:szCs w:val="22"/>
        </w:rPr>
        <w:t xml:space="preserve">The levy income is a non- vatable income. The number of grants Avon is starting to gain is heading towards the amount needed to become VAT registered. </w:t>
      </w:r>
    </w:p>
    <w:p w14:paraId="29F36118" w14:textId="3CE381B7" w:rsidR="006D7132" w:rsidRPr="00F1708B" w:rsidRDefault="006D7132" w:rsidP="00FB4749">
      <w:pPr>
        <w:rPr>
          <w:sz w:val="22"/>
          <w:szCs w:val="22"/>
        </w:rPr>
      </w:pPr>
      <w:r w:rsidRPr="00F1708B">
        <w:rPr>
          <w:sz w:val="22"/>
          <w:szCs w:val="22"/>
        </w:rPr>
        <w:t xml:space="preserve">The contract for NHE is £100000 and needs to be allocated to a LPC to pay out to all different LPC’s. </w:t>
      </w:r>
    </w:p>
    <w:p w14:paraId="7EF42B55" w14:textId="5C93F04E" w:rsidR="006D7132" w:rsidRPr="00F1708B" w:rsidRDefault="006D7132" w:rsidP="00FB4749">
      <w:pPr>
        <w:rPr>
          <w:sz w:val="22"/>
          <w:szCs w:val="22"/>
        </w:rPr>
      </w:pPr>
      <w:r w:rsidRPr="00F1708B">
        <w:rPr>
          <w:sz w:val="22"/>
          <w:szCs w:val="22"/>
        </w:rPr>
        <w:t xml:space="preserve">There would be an additional small cost for the accountant to manage the additional VAT requirements. </w:t>
      </w:r>
    </w:p>
    <w:p w14:paraId="0F75E40B" w14:textId="6DFD376D" w:rsidR="00D34823" w:rsidRDefault="00F1708B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The committee have agreed to Richard asking </w:t>
      </w:r>
      <w:r w:rsidR="00451453">
        <w:rPr>
          <w:sz w:val="22"/>
          <w:szCs w:val="22"/>
        </w:rPr>
        <w:t xml:space="preserve">NHE </w:t>
      </w:r>
      <w:r>
        <w:rPr>
          <w:sz w:val="22"/>
          <w:szCs w:val="22"/>
        </w:rPr>
        <w:t xml:space="preserve">more about this and agree that </w:t>
      </w:r>
      <w:r w:rsidR="00F430B6">
        <w:rPr>
          <w:sz w:val="22"/>
          <w:szCs w:val="22"/>
        </w:rPr>
        <w:t>it</w:t>
      </w:r>
      <w:r>
        <w:rPr>
          <w:sz w:val="22"/>
          <w:szCs w:val="22"/>
        </w:rPr>
        <w:t xml:space="preserve"> is something Avon need to seriously consider becoming VAT registered.</w:t>
      </w:r>
    </w:p>
    <w:p w14:paraId="65422FB9" w14:textId="372DC96A" w:rsidR="000C1499" w:rsidRDefault="000C1499" w:rsidP="00FB4749">
      <w:pPr>
        <w:rPr>
          <w:sz w:val="22"/>
          <w:szCs w:val="22"/>
        </w:rPr>
      </w:pPr>
    </w:p>
    <w:p w14:paraId="7294AEFD" w14:textId="3BD4017D" w:rsidR="000C1499" w:rsidRDefault="000C1499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Jerry returned from the Treasurers meeting – no LPC currently that is VAT registered, but others are considering the option.  Honorarium payments </w:t>
      </w:r>
      <w:proofErr w:type="gramStart"/>
      <w:r>
        <w:rPr>
          <w:sz w:val="22"/>
          <w:szCs w:val="22"/>
        </w:rPr>
        <w:t>have to</w:t>
      </w:r>
      <w:proofErr w:type="gramEnd"/>
      <w:r>
        <w:rPr>
          <w:sz w:val="22"/>
          <w:szCs w:val="22"/>
        </w:rPr>
        <w:t xml:space="preserve"> be paid to a company not an individual. Jerry will </w:t>
      </w:r>
      <w:proofErr w:type="gramStart"/>
      <w:r>
        <w:rPr>
          <w:sz w:val="22"/>
          <w:szCs w:val="22"/>
        </w:rPr>
        <w:t>look into</w:t>
      </w:r>
      <w:proofErr w:type="gramEnd"/>
      <w:r>
        <w:rPr>
          <w:sz w:val="22"/>
          <w:szCs w:val="22"/>
        </w:rPr>
        <w:t xml:space="preserve"> this to check our payments are correct. </w:t>
      </w:r>
    </w:p>
    <w:p w14:paraId="6C1BD326" w14:textId="77777777" w:rsidR="00F1708B" w:rsidRPr="00F1708B" w:rsidRDefault="00F1708B" w:rsidP="00FB4749">
      <w:pPr>
        <w:rPr>
          <w:sz w:val="22"/>
          <w:szCs w:val="22"/>
        </w:rPr>
      </w:pPr>
    </w:p>
    <w:p w14:paraId="5A8EBFB2" w14:textId="3FB00BD4" w:rsidR="00D34823" w:rsidRDefault="00D34823" w:rsidP="00FB4749">
      <w:pPr>
        <w:rPr>
          <w:u w:val="single"/>
        </w:rPr>
      </w:pPr>
      <w:r>
        <w:rPr>
          <w:u w:val="single"/>
        </w:rPr>
        <w:t>Engagement Officer Update</w:t>
      </w:r>
    </w:p>
    <w:p w14:paraId="5FC293AA" w14:textId="46A7BDD2" w:rsidR="002C6CF2" w:rsidRDefault="002C6CF2" w:rsidP="00FB4749">
      <w:pPr>
        <w:rPr>
          <w:u w:val="single"/>
        </w:rPr>
      </w:pPr>
    </w:p>
    <w:p w14:paraId="2C29EBB2" w14:textId="277A927F" w:rsidR="002C6CF2" w:rsidRPr="002C6CF2" w:rsidRDefault="002C6CF2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Debbie provides an update on her daily/monthly </w:t>
      </w:r>
      <w:r w:rsidR="00F1708B">
        <w:rPr>
          <w:sz w:val="22"/>
          <w:szCs w:val="22"/>
        </w:rPr>
        <w:t>activities</w:t>
      </w:r>
      <w:r w:rsidR="00E32987">
        <w:rPr>
          <w:sz w:val="22"/>
          <w:szCs w:val="22"/>
        </w:rPr>
        <w:t xml:space="preserve"> to the committee.</w:t>
      </w:r>
    </w:p>
    <w:p w14:paraId="02C909E3" w14:textId="758D09FA" w:rsidR="00D34823" w:rsidRDefault="00D34823" w:rsidP="00FB4749">
      <w:pPr>
        <w:rPr>
          <w:u w:val="single"/>
        </w:rPr>
      </w:pPr>
    </w:p>
    <w:p w14:paraId="3EC4A4B9" w14:textId="17B56264" w:rsidR="00D34823" w:rsidRDefault="00D34823" w:rsidP="00FB4749">
      <w:pPr>
        <w:rPr>
          <w:u w:val="single"/>
        </w:rPr>
      </w:pPr>
      <w:r>
        <w:rPr>
          <w:u w:val="single"/>
        </w:rPr>
        <w:t>Strategic Plan 2022-2023</w:t>
      </w:r>
    </w:p>
    <w:p w14:paraId="248C49E1" w14:textId="34FB1561" w:rsidR="00F1708B" w:rsidRDefault="00F1708B" w:rsidP="00FB4749">
      <w:pPr>
        <w:rPr>
          <w:u w:val="single"/>
        </w:rPr>
      </w:pPr>
    </w:p>
    <w:p w14:paraId="1F8E693E" w14:textId="77777777" w:rsidR="00904806" w:rsidRDefault="00D64947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shared the </w:t>
      </w:r>
      <w:r w:rsidR="00E32987">
        <w:rPr>
          <w:sz w:val="22"/>
          <w:szCs w:val="22"/>
        </w:rPr>
        <w:t>strategic plan as it currently stands, the committee discuss and make amendments.</w:t>
      </w:r>
      <w:r w:rsidR="00C26343">
        <w:rPr>
          <w:sz w:val="22"/>
          <w:szCs w:val="22"/>
        </w:rPr>
        <w:t xml:space="preserve"> </w:t>
      </w:r>
    </w:p>
    <w:p w14:paraId="1F6FFF82" w14:textId="7B9CD46C" w:rsidR="00F1708B" w:rsidRDefault="00904806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Discussion around DMP/DPP to enable pharmacists to become an independent prescriber and other support that is available. </w:t>
      </w:r>
    </w:p>
    <w:p w14:paraId="4A8E23B4" w14:textId="4E49254F" w:rsidR="00904806" w:rsidRPr="00F1708B" w:rsidRDefault="00904806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will send the draft plan to all committee members to give them chance to reflect and make suggestions forward </w:t>
      </w:r>
      <w:r w:rsidR="0048026F">
        <w:rPr>
          <w:sz w:val="22"/>
          <w:szCs w:val="22"/>
        </w:rPr>
        <w:t>in Marchs meeting.</w:t>
      </w:r>
    </w:p>
    <w:p w14:paraId="56A228CE" w14:textId="26043C2E" w:rsidR="00D34823" w:rsidRDefault="00D34823" w:rsidP="00FB4749">
      <w:pPr>
        <w:rPr>
          <w:u w:val="single"/>
        </w:rPr>
      </w:pPr>
    </w:p>
    <w:p w14:paraId="0B858648" w14:textId="26A9ECD4" w:rsidR="00D34823" w:rsidRDefault="00D34823" w:rsidP="00FB4749">
      <w:pPr>
        <w:rPr>
          <w:u w:val="single"/>
        </w:rPr>
      </w:pPr>
      <w:r>
        <w:rPr>
          <w:u w:val="single"/>
        </w:rPr>
        <w:t>Conference Planning</w:t>
      </w:r>
    </w:p>
    <w:p w14:paraId="5FEF493F" w14:textId="79D9D39E" w:rsidR="00F1708B" w:rsidRDefault="00F1708B" w:rsidP="00FB4749">
      <w:pPr>
        <w:rPr>
          <w:u w:val="single"/>
        </w:rPr>
      </w:pPr>
    </w:p>
    <w:p w14:paraId="34985D85" w14:textId="2EAED011" w:rsidR="00F1708B" w:rsidRDefault="00882DFE" w:rsidP="00FB4749">
      <w:pPr>
        <w:rPr>
          <w:sz w:val="22"/>
          <w:szCs w:val="22"/>
        </w:rPr>
      </w:pPr>
      <w:r>
        <w:rPr>
          <w:sz w:val="22"/>
          <w:szCs w:val="22"/>
        </w:rPr>
        <w:t>The committee agree that we should hold this year’s conference face to face and live stream it.</w:t>
      </w:r>
    </w:p>
    <w:p w14:paraId="60A4D5E6" w14:textId="5D31921C" w:rsidR="00882DFE" w:rsidRPr="00F1708B" w:rsidRDefault="00882DFE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Discussion around possible venues, Richard and Debbie will </w:t>
      </w:r>
      <w:proofErr w:type="gramStart"/>
      <w:r>
        <w:rPr>
          <w:sz w:val="22"/>
          <w:szCs w:val="22"/>
        </w:rPr>
        <w:t>look into</w:t>
      </w:r>
      <w:proofErr w:type="gramEnd"/>
      <w:r>
        <w:rPr>
          <w:sz w:val="22"/>
          <w:szCs w:val="22"/>
        </w:rPr>
        <w:t xml:space="preserve"> this. </w:t>
      </w:r>
    </w:p>
    <w:p w14:paraId="187063C8" w14:textId="2AB0A036" w:rsidR="00D34823" w:rsidRDefault="00D34823" w:rsidP="00FB4749">
      <w:pPr>
        <w:rPr>
          <w:u w:val="single"/>
        </w:rPr>
      </w:pPr>
    </w:p>
    <w:p w14:paraId="54FF0611" w14:textId="54487A60" w:rsidR="00D34823" w:rsidRDefault="00D34823" w:rsidP="00FB4749">
      <w:pPr>
        <w:rPr>
          <w:u w:val="single"/>
        </w:rPr>
      </w:pPr>
      <w:r>
        <w:rPr>
          <w:u w:val="single"/>
        </w:rPr>
        <w:t>Training Topics</w:t>
      </w:r>
    </w:p>
    <w:p w14:paraId="7B8BA484" w14:textId="37334E85" w:rsidR="00F1708B" w:rsidRDefault="00F1708B" w:rsidP="00FB4749">
      <w:pPr>
        <w:rPr>
          <w:u w:val="single"/>
        </w:rPr>
      </w:pPr>
    </w:p>
    <w:p w14:paraId="465813D1" w14:textId="0DEE333B" w:rsidR="00F1708B" w:rsidRDefault="004377F6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March – ENT, to be run by Judith, </w:t>
      </w:r>
      <w:proofErr w:type="gramStart"/>
      <w:r>
        <w:rPr>
          <w:sz w:val="22"/>
          <w:szCs w:val="22"/>
        </w:rPr>
        <w:t>Richard</w:t>
      </w:r>
      <w:proofErr w:type="gramEnd"/>
      <w:r>
        <w:rPr>
          <w:sz w:val="22"/>
          <w:szCs w:val="22"/>
        </w:rPr>
        <w:t xml:space="preserve"> and Lisa.</w:t>
      </w:r>
    </w:p>
    <w:p w14:paraId="06301E34" w14:textId="7F03541A" w:rsidR="004377F6" w:rsidRDefault="004377F6" w:rsidP="00FB4749">
      <w:pPr>
        <w:rPr>
          <w:sz w:val="22"/>
          <w:szCs w:val="22"/>
        </w:rPr>
      </w:pPr>
    </w:p>
    <w:p w14:paraId="3DBE77E2" w14:textId="06576894" w:rsidR="004377F6" w:rsidRDefault="004377F6" w:rsidP="00FB4749">
      <w:pPr>
        <w:rPr>
          <w:sz w:val="22"/>
          <w:szCs w:val="22"/>
        </w:rPr>
      </w:pPr>
      <w:r>
        <w:rPr>
          <w:sz w:val="22"/>
          <w:szCs w:val="22"/>
        </w:rPr>
        <w:t>May – Dermatology</w:t>
      </w:r>
      <w:r w:rsidR="00850054">
        <w:rPr>
          <w:sz w:val="22"/>
          <w:szCs w:val="22"/>
        </w:rPr>
        <w:t>, suggestion to include insect bites.</w:t>
      </w:r>
    </w:p>
    <w:p w14:paraId="6253B740" w14:textId="40AA0903" w:rsidR="00850054" w:rsidRDefault="00850054" w:rsidP="00FB4749">
      <w:pPr>
        <w:rPr>
          <w:sz w:val="22"/>
          <w:szCs w:val="22"/>
        </w:rPr>
      </w:pPr>
    </w:p>
    <w:p w14:paraId="56288E1B" w14:textId="6ADBC14F" w:rsidR="00850054" w:rsidRDefault="00850054" w:rsidP="00FB4749">
      <w:pPr>
        <w:rPr>
          <w:sz w:val="22"/>
          <w:szCs w:val="22"/>
        </w:rPr>
      </w:pPr>
      <w:r>
        <w:rPr>
          <w:sz w:val="22"/>
          <w:szCs w:val="22"/>
        </w:rPr>
        <w:t>July – revisit PGDs</w:t>
      </w:r>
    </w:p>
    <w:p w14:paraId="1B2DB8A0" w14:textId="5DB8A9E2" w:rsidR="00850054" w:rsidRDefault="00850054" w:rsidP="00FB4749">
      <w:pPr>
        <w:rPr>
          <w:sz w:val="22"/>
          <w:szCs w:val="22"/>
        </w:rPr>
      </w:pPr>
    </w:p>
    <w:p w14:paraId="105A24BD" w14:textId="70294905" w:rsidR="00850054" w:rsidRDefault="00850054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September – </w:t>
      </w:r>
      <w:proofErr w:type="gramStart"/>
      <w:r>
        <w:rPr>
          <w:sz w:val="22"/>
          <w:szCs w:val="22"/>
        </w:rPr>
        <w:t>Cardio Vascular</w:t>
      </w:r>
      <w:proofErr w:type="gramEnd"/>
    </w:p>
    <w:p w14:paraId="36057A27" w14:textId="0B2C00B7" w:rsidR="00850054" w:rsidRDefault="00850054" w:rsidP="00FB4749">
      <w:pPr>
        <w:rPr>
          <w:sz w:val="22"/>
          <w:szCs w:val="22"/>
        </w:rPr>
      </w:pPr>
    </w:p>
    <w:p w14:paraId="237DAE3C" w14:textId="4531BFFA" w:rsidR="004377F6" w:rsidRDefault="00850054" w:rsidP="00FB4749">
      <w:pPr>
        <w:rPr>
          <w:sz w:val="22"/>
          <w:szCs w:val="22"/>
        </w:rPr>
      </w:pPr>
      <w:r>
        <w:rPr>
          <w:sz w:val="22"/>
          <w:szCs w:val="22"/>
        </w:rPr>
        <w:t>November - Contraception</w:t>
      </w:r>
    </w:p>
    <w:p w14:paraId="5D903809" w14:textId="00C28D23" w:rsidR="00850054" w:rsidRDefault="00850054" w:rsidP="00FB4749">
      <w:pPr>
        <w:rPr>
          <w:sz w:val="22"/>
          <w:szCs w:val="22"/>
        </w:rPr>
      </w:pPr>
    </w:p>
    <w:p w14:paraId="135968A3" w14:textId="33416431" w:rsidR="00D34823" w:rsidRDefault="00850054" w:rsidP="00FB4749">
      <w:pPr>
        <w:rPr>
          <w:sz w:val="22"/>
          <w:szCs w:val="22"/>
        </w:rPr>
      </w:pPr>
      <w:r>
        <w:rPr>
          <w:sz w:val="22"/>
          <w:szCs w:val="22"/>
        </w:rPr>
        <w:t>After Easter - Contractor roadshow</w:t>
      </w:r>
    </w:p>
    <w:p w14:paraId="6EAD76E0" w14:textId="77777777" w:rsidR="00850054" w:rsidRDefault="00850054" w:rsidP="00FB4749">
      <w:pPr>
        <w:rPr>
          <w:u w:val="single"/>
        </w:rPr>
      </w:pPr>
    </w:p>
    <w:p w14:paraId="481C006B" w14:textId="3BFD080D" w:rsidR="00D34823" w:rsidRDefault="00D34823" w:rsidP="00FB4749">
      <w:pPr>
        <w:rPr>
          <w:u w:val="single"/>
        </w:rPr>
      </w:pPr>
      <w:r>
        <w:rPr>
          <w:u w:val="single"/>
        </w:rPr>
        <w:t>Team Meal</w:t>
      </w:r>
    </w:p>
    <w:p w14:paraId="752AAD5E" w14:textId="0149D667" w:rsidR="00F1708B" w:rsidRDefault="00F1708B" w:rsidP="00FB4749">
      <w:pPr>
        <w:rPr>
          <w:u w:val="single"/>
        </w:rPr>
      </w:pPr>
    </w:p>
    <w:p w14:paraId="08B2EC96" w14:textId="5A799E2F" w:rsidR="00F1708B" w:rsidRPr="00F1708B" w:rsidRDefault="007B65C6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Discussion around a good time to have this </w:t>
      </w:r>
      <w:proofErr w:type="gramStart"/>
      <w:r>
        <w:rPr>
          <w:sz w:val="22"/>
          <w:szCs w:val="22"/>
        </w:rPr>
        <w:t>event ,</w:t>
      </w:r>
      <w:proofErr w:type="gramEnd"/>
      <w:r>
        <w:rPr>
          <w:sz w:val="22"/>
          <w:szCs w:val="22"/>
        </w:rPr>
        <w:t xml:space="preserve"> agreed </w:t>
      </w:r>
      <w:r w:rsidR="00850054">
        <w:rPr>
          <w:sz w:val="22"/>
          <w:szCs w:val="22"/>
        </w:rPr>
        <w:t>May/June – Debbie will send a doodle poll to get a date</w:t>
      </w:r>
      <w:r w:rsidR="00533D42">
        <w:rPr>
          <w:sz w:val="22"/>
          <w:szCs w:val="22"/>
        </w:rPr>
        <w:t xml:space="preserve"> - </w:t>
      </w:r>
      <w:r w:rsidR="00533D42" w:rsidRPr="00533D42">
        <w:rPr>
          <w:b/>
          <w:sz w:val="22"/>
          <w:szCs w:val="22"/>
        </w:rPr>
        <w:t>AP</w:t>
      </w:r>
    </w:p>
    <w:p w14:paraId="68CF3ADF" w14:textId="77777777" w:rsidR="00850054" w:rsidRDefault="00850054" w:rsidP="00FB4749">
      <w:pPr>
        <w:rPr>
          <w:u w:val="single"/>
        </w:rPr>
      </w:pPr>
    </w:p>
    <w:p w14:paraId="2740BDB1" w14:textId="0A39CEA6" w:rsidR="00D34823" w:rsidRDefault="00D34823" w:rsidP="00FB4749">
      <w:pPr>
        <w:rPr>
          <w:u w:val="single"/>
        </w:rPr>
      </w:pPr>
      <w:r>
        <w:rPr>
          <w:u w:val="single"/>
        </w:rPr>
        <w:t>Chief Officer Update</w:t>
      </w:r>
    </w:p>
    <w:p w14:paraId="3113C41F" w14:textId="5E57A3E4" w:rsidR="00F1708B" w:rsidRDefault="00F1708B" w:rsidP="00FB4749">
      <w:pPr>
        <w:rPr>
          <w:u w:val="single"/>
        </w:rPr>
      </w:pPr>
    </w:p>
    <w:p w14:paraId="6337385E" w14:textId="5055ADFA" w:rsidR="00F1708B" w:rsidRDefault="007B65C6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ICS </w:t>
      </w:r>
      <w:r w:rsidR="00C52494">
        <w:rPr>
          <w:sz w:val="22"/>
          <w:szCs w:val="22"/>
        </w:rPr>
        <w:t xml:space="preserve">update on progress being made towards the </w:t>
      </w:r>
      <w:proofErr w:type="gramStart"/>
      <w:r w:rsidR="00C52494">
        <w:rPr>
          <w:sz w:val="22"/>
          <w:szCs w:val="22"/>
        </w:rPr>
        <w:t>1</w:t>
      </w:r>
      <w:r w:rsidR="00C52494" w:rsidRPr="00C52494">
        <w:rPr>
          <w:sz w:val="22"/>
          <w:szCs w:val="22"/>
          <w:vertAlign w:val="superscript"/>
        </w:rPr>
        <w:t>st</w:t>
      </w:r>
      <w:proofErr w:type="gramEnd"/>
      <w:r w:rsidR="00C52494">
        <w:rPr>
          <w:sz w:val="22"/>
          <w:szCs w:val="22"/>
        </w:rPr>
        <w:t xml:space="preserve"> July 202</w:t>
      </w:r>
      <w:r w:rsidR="00720718">
        <w:rPr>
          <w:sz w:val="22"/>
          <w:szCs w:val="22"/>
        </w:rPr>
        <w:t>2</w:t>
      </w:r>
      <w:r w:rsidR="00C52494">
        <w:rPr>
          <w:sz w:val="22"/>
          <w:szCs w:val="22"/>
        </w:rPr>
        <w:t xml:space="preserve"> deadline for BNSSG CCG becoming an ICS with delegated responsibility for the pharmacy contract.</w:t>
      </w:r>
    </w:p>
    <w:p w14:paraId="34C7E027" w14:textId="72EF16A6" w:rsidR="00FF0460" w:rsidRDefault="00FF0460" w:rsidP="00FB4749">
      <w:pPr>
        <w:rPr>
          <w:sz w:val="22"/>
          <w:szCs w:val="22"/>
        </w:rPr>
      </w:pPr>
    </w:p>
    <w:p w14:paraId="5944E061" w14:textId="7897D192" w:rsidR="00FF0460" w:rsidRDefault="00FF0460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Sexual Health PGDs for BNSSG </w:t>
      </w: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currently being updated and are on our websit</w:t>
      </w:r>
      <w:r w:rsidR="00C52494">
        <w:rPr>
          <w:sz w:val="22"/>
          <w:szCs w:val="22"/>
        </w:rPr>
        <w:t>e with go live 1</w:t>
      </w:r>
      <w:r w:rsidR="00C52494" w:rsidRPr="00C52494">
        <w:rPr>
          <w:sz w:val="22"/>
          <w:szCs w:val="22"/>
          <w:vertAlign w:val="superscript"/>
        </w:rPr>
        <w:t>st</w:t>
      </w:r>
      <w:r w:rsidR="00C52494">
        <w:rPr>
          <w:sz w:val="22"/>
          <w:szCs w:val="22"/>
        </w:rPr>
        <w:t xml:space="preserve"> March.</w:t>
      </w:r>
    </w:p>
    <w:p w14:paraId="1E8A3ECB" w14:textId="77777777" w:rsidR="00FF0460" w:rsidRDefault="00FF0460" w:rsidP="00FB4749">
      <w:pPr>
        <w:rPr>
          <w:sz w:val="22"/>
          <w:szCs w:val="22"/>
        </w:rPr>
      </w:pPr>
    </w:p>
    <w:p w14:paraId="59023BF8" w14:textId="51CF7D27" w:rsidR="00FF0460" w:rsidRDefault="00FF0460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The PSNC Pharmacy Advice Audit is currently </w:t>
      </w:r>
      <w:proofErr w:type="gramStart"/>
      <w:r>
        <w:rPr>
          <w:sz w:val="22"/>
          <w:szCs w:val="22"/>
        </w:rPr>
        <w:t>open</w:t>
      </w:r>
      <w:proofErr w:type="gramEnd"/>
      <w:r>
        <w:rPr>
          <w:sz w:val="22"/>
          <w:szCs w:val="22"/>
        </w:rPr>
        <w:t xml:space="preserve"> and Avon LPC are pushing this to be comple</w:t>
      </w:r>
      <w:r w:rsidR="000C1499">
        <w:rPr>
          <w:sz w:val="22"/>
          <w:szCs w:val="22"/>
        </w:rPr>
        <w:t>t</w:t>
      </w:r>
      <w:r>
        <w:rPr>
          <w:sz w:val="22"/>
          <w:szCs w:val="22"/>
        </w:rPr>
        <w:t>ed. Richard has asked all members to encourage the completion of the audit.</w:t>
      </w:r>
    </w:p>
    <w:p w14:paraId="7B667101" w14:textId="240A1F69" w:rsidR="00FF0460" w:rsidRDefault="00FF0460" w:rsidP="00FB4749">
      <w:pPr>
        <w:rPr>
          <w:sz w:val="22"/>
          <w:szCs w:val="22"/>
        </w:rPr>
      </w:pPr>
    </w:p>
    <w:p w14:paraId="3363D64A" w14:textId="677E070B" w:rsidR="00FF0460" w:rsidRDefault="00FF0460" w:rsidP="00FB4749">
      <w:pPr>
        <w:rPr>
          <w:sz w:val="22"/>
          <w:szCs w:val="22"/>
        </w:rPr>
      </w:pPr>
      <w:r>
        <w:rPr>
          <w:sz w:val="22"/>
          <w:szCs w:val="22"/>
        </w:rPr>
        <w:t>PGD Development in BSNNG – dip testing of urine is being looked at, trying to work the best way to do this.</w:t>
      </w:r>
    </w:p>
    <w:p w14:paraId="1307A8B4" w14:textId="032F7DD0" w:rsidR="00FF0460" w:rsidRDefault="00FF0460" w:rsidP="00FB4749">
      <w:pPr>
        <w:rPr>
          <w:sz w:val="22"/>
          <w:szCs w:val="22"/>
        </w:rPr>
      </w:pPr>
      <w:r>
        <w:rPr>
          <w:sz w:val="22"/>
          <w:szCs w:val="22"/>
        </w:rPr>
        <w:t>Currently looking at which PGD</w:t>
      </w:r>
      <w:r w:rsidR="009F3762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9F3762">
        <w:rPr>
          <w:sz w:val="22"/>
          <w:szCs w:val="22"/>
        </w:rPr>
        <w:t xml:space="preserve">are </w:t>
      </w:r>
      <w:r>
        <w:rPr>
          <w:sz w:val="22"/>
          <w:szCs w:val="22"/>
        </w:rPr>
        <w:t>needed to move hay fever to pharmacy.</w:t>
      </w:r>
      <w:r w:rsidR="009F3762">
        <w:rPr>
          <w:sz w:val="22"/>
          <w:szCs w:val="22"/>
        </w:rPr>
        <w:t xml:space="preserve"> </w:t>
      </w:r>
    </w:p>
    <w:p w14:paraId="4FFA5945" w14:textId="23FAA512" w:rsidR="009F3762" w:rsidRPr="00F1708B" w:rsidRDefault="009F3762" w:rsidP="00FB4749">
      <w:pPr>
        <w:rPr>
          <w:sz w:val="22"/>
          <w:szCs w:val="22"/>
        </w:rPr>
      </w:pPr>
      <w:r>
        <w:rPr>
          <w:sz w:val="22"/>
          <w:szCs w:val="22"/>
        </w:rPr>
        <w:t>The Mapping exercise for PGDs and Hypertension case finding is being looked at– Richard shared how they plan on rolling out Hypertension Case finding service.</w:t>
      </w:r>
    </w:p>
    <w:p w14:paraId="2D77D86B" w14:textId="77777777" w:rsidR="004138F2" w:rsidRDefault="004138F2" w:rsidP="00FB4749">
      <w:pPr>
        <w:rPr>
          <w:sz w:val="22"/>
          <w:szCs w:val="22"/>
        </w:rPr>
      </w:pPr>
      <w:r w:rsidRPr="004138F2">
        <w:rPr>
          <w:sz w:val="22"/>
          <w:szCs w:val="22"/>
        </w:rPr>
        <w:t>CPCS</w:t>
      </w:r>
      <w:r>
        <w:rPr>
          <w:sz w:val="22"/>
          <w:szCs w:val="22"/>
        </w:rPr>
        <w:t xml:space="preserve">, the </w:t>
      </w:r>
      <w:r w:rsidRPr="004138F2">
        <w:rPr>
          <w:sz w:val="22"/>
          <w:szCs w:val="22"/>
        </w:rPr>
        <w:t>urgent treatment centre</w:t>
      </w:r>
      <w:r>
        <w:rPr>
          <w:sz w:val="22"/>
          <w:szCs w:val="22"/>
        </w:rPr>
        <w:t xml:space="preserve"> is</w:t>
      </w:r>
      <w:r w:rsidRPr="004138F2">
        <w:rPr>
          <w:sz w:val="22"/>
          <w:szCs w:val="22"/>
        </w:rPr>
        <w:t xml:space="preserve"> live and is going well</w:t>
      </w:r>
      <w:r>
        <w:rPr>
          <w:sz w:val="22"/>
          <w:szCs w:val="22"/>
        </w:rPr>
        <w:t xml:space="preserve">, looking to expand going forward. Starting to roll out to the A&amp;E in the BRI, this will take a while to sign off and get this up and running. </w:t>
      </w:r>
    </w:p>
    <w:p w14:paraId="24AF667B" w14:textId="739A298A" w:rsidR="004138F2" w:rsidRPr="004138F2" w:rsidRDefault="004138F2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Just about to go live with the 111 online pilot to pharmacy, </w:t>
      </w:r>
      <w:r w:rsidR="002E4D47">
        <w:rPr>
          <w:sz w:val="22"/>
          <w:szCs w:val="22"/>
        </w:rPr>
        <w:t>Easton Day and Night</w:t>
      </w:r>
      <w:r>
        <w:rPr>
          <w:sz w:val="22"/>
          <w:szCs w:val="22"/>
        </w:rPr>
        <w:t xml:space="preserve"> a</w:t>
      </w:r>
      <w:proofErr w:type="spellStart"/>
      <w:r>
        <w:rPr>
          <w:sz w:val="22"/>
          <w:szCs w:val="22"/>
        </w:rPr>
        <w:t>nd</w:t>
      </w:r>
      <w:proofErr w:type="spellEnd"/>
      <w:r>
        <w:rPr>
          <w:sz w:val="22"/>
          <w:szCs w:val="22"/>
        </w:rPr>
        <w:t xml:space="preserve"> a Boots pharmacy have agreed to pilot this.</w:t>
      </w:r>
    </w:p>
    <w:p w14:paraId="19D9F410" w14:textId="77777777" w:rsidR="004138F2" w:rsidRDefault="004138F2" w:rsidP="00FB4749">
      <w:pPr>
        <w:rPr>
          <w:u w:val="single"/>
        </w:rPr>
      </w:pPr>
    </w:p>
    <w:p w14:paraId="19ABD0DF" w14:textId="56E99AA7" w:rsidR="00D34823" w:rsidRDefault="00D34823" w:rsidP="00FB4749">
      <w:pPr>
        <w:rPr>
          <w:u w:val="single"/>
        </w:rPr>
      </w:pPr>
      <w:r>
        <w:rPr>
          <w:u w:val="single"/>
        </w:rPr>
        <w:t>AOB</w:t>
      </w:r>
    </w:p>
    <w:p w14:paraId="5ACE1FA6" w14:textId="77777777" w:rsidR="00D34823" w:rsidRDefault="00D34823" w:rsidP="00FB4749">
      <w:pPr>
        <w:rPr>
          <w:u w:val="single"/>
        </w:rPr>
      </w:pPr>
    </w:p>
    <w:p w14:paraId="010FE157" w14:textId="3AF327BB" w:rsidR="003E485A" w:rsidRPr="00F1708B" w:rsidRDefault="009F3762">
      <w:pPr>
        <w:rPr>
          <w:sz w:val="22"/>
          <w:szCs w:val="22"/>
        </w:rPr>
      </w:pPr>
      <w:r>
        <w:rPr>
          <w:sz w:val="22"/>
          <w:szCs w:val="22"/>
        </w:rPr>
        <w:t>Part of the c</w:t>
      </w:r>
      <w:r w:rsidR="00F1708B" w:rsidRPr="00F1708B">
        <w:rPr>
          <w:sz w:val="22"/>
          <w:szCs w:val="22"/>
        </w:rPr>
        <w:t>ommittee are reviewing the accounts this afternoon.</w:t>
      </w:r>
    </w:p>
    <w:sectPr w:rsidR="003E485A" w:rsidRPr="00F1708B" w:rsidSect="0015268C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D8DE" w14:textId="77777777" w:rsidR="00572CC2" w:rsidRDefault="00572CC2" w:rsidP="0015268C">
      <w:r>
        <w:separator/>
      </w:r>
    </w:p>
  </w:endnote>
  <w:endnote w:type="continuationSeparator" w:id="0">
    <w:p w14:paraId="2A8A2925" w14:textId="77777777" w:rsidR="00572CC2" w:rsidRDefault="00572CC2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58F2" w14:textId="77777777" w:rsidR="00572CC2" w:rsidRDefault="00572CC2" w:rsidP="0015268C">
      <w:r>
        <w:separator/>
      </w:r>
    </w:p>
  </w:footnote>
  <w:footnote w:type="continuationSeparator" w:id="0">
    <w:p w14:paraId="347F0392" w14:textId="77777777" w:rsidR="00572CC2" w:rsidRDefault="00572CC2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D4CB" w14:textId="77777777" w:rsidR="0015268C" w:rsidRDefault="00572CC2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95E99"/>
    <w:rsid w:val="000C1499"/>
    <w:rsid w:val="000D6F67"/>
    <w:rsid w:val="001452C8"/>
    <w:rsid w:val="0015268C"/>
    <w:rsid w:val="001C06F1"/>
    <w:rsid w:val="001E66CE"/>
    <w:rsid w:val="002C6CF2"/>
    <w:rsid w:val="002E4D47"/>
    <w:rsid w:val="003305C3"/>
    <w:rsid w:val="003E485A"/>
    <w:rsid w:val="004138F2"/>
    <w:rsid w:val="004377F6"/>
    <w:rsid w:val="00451453"/>
    <w:rsid w:val="0048026F"/>
    <w:rsid w:val="0051395E"/>
    <w:rsid w:val="00533D42"/>
    <w:rsid w:val="005619B1"/>
    <w:rsid w:val="00572CC2"/>
    <w:rsid w:val="005E1816"/>
    <w:rsid w:val="006D7132"/>
    <w:rsid w:val="00720718"/>
    <w:rsid w:val="007520E2"/>
    <w:rsid w:val="007B65C6"/>
    <w:rsid w:val="00850054"/>
    <w:rsid w:val="00881FAF"/>
    <w:rsid w:val="00882DFE"/>
    <w:rsid w:val="008A5FF5"/>
    <w:rsid w:val="00904806"/>
    <w:rsid w:val="009A770A"/>
    <w:rsid w:val="009B6016"/>
    <w:rsid w:val="009F3762"/>
    <w:rsid w:val="00AD1C75"/>
    <w:rsid w:val="00AD7E54"/>
    <w:rsid w:val="00AE1CAD"/>
    <w:rsid w:val="00C26343"/>
    <w:rsid w:val="00C52494"/>
    <w:rsid w:val="00C9353B"/>
    <w:rsid w:val="00D054DB"/>
    <w:rsid w:val="00D340BF"/>
    <w:rsid w:val="00D34823"/>
    <w:rsid w:val="00D64947"/>
    <w:rsid w:val="00DA7746"/>
    <w:rsid w:val="00E32987"/>
    <w:rsid w:val="00E54FEC"/>
    <w:rsid w:val="00EF1FA0"/>
    <w:rsid w:val="00F1708B"/>
    <w:rsid w:val="00F430B6"/>
    <w:rsid w:val="00FB4749"/>
    <w:rsid w:val="00FB6E8B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0F111D"/>
    <w:rsid w:val="00233BC2"/>
    <w:rsid w:val="002730FD"/>
    <w:rsid w:val="005925EE"/>
    <w:rsid w:val="006A5E31"/>
    <w:rsid w:val="008F2DC0"/>
    <w:rsid w:val="00912A5C"/>
    <w:rsid w:val="00982F67"/>
    <w:rsid w:val="00997EEE"/>
    <w:rsid w:val="00BD2CB1"/>
    <w:rsid w:val="00C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D73D73-C5A4-1540-8CAA-EA2F9478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10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Microsoft Office User</cp:lastModifiedBy>
  <cp:revision>4</cp:revision>
  <cp:lastPrinted>2017-09-26T09:06:00Z</cp:lastPrinted>
  <dcterms:created xsi:type="dcterms:W3CDTF">2022-02-16T12:53:00Z</dcterms:created>
  <dcterms:modified xsi:type="dcterms:W3CDTF">2022-02-17T11:32:00Z</dcterms:modified>
</cp:coreProperties>
</file>