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06E5" w14:textId="664A99DF" w:rsidR="00FB4749" w:rsidRDefault="00FB4749" w:rsidP="00FB4749">
      <w:pPr>
        <w:jc w:val="center"/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51395E">
        <w:rPr>
          <w:rFonts w:cs="Arial"/>
          <w:b/>
          <w:sz w:val="28"/>
          <w:szCs w:val="28"/>
          <w:u w:val="single"/>
        </w:rPr>
        <w:t>1</w:t>
      </w:r>
      <w:r w:rsidR="003E5B4A">
        <w:rPr>
          <w:rFonts w:cs="Arial"/>
          <w:b/>
          <w:sz w:val="28"/>
          <w:szCs w:val="28"/>
          <w:u w:val="single"/>
        </w:rPr>
        <w:t>3</w:t>
      </w:r>
      <w:r w:rsidR="0051395E" w:rsidRPr="0051395E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51395E">
        <w:rPr>
          <w:rFonts w:cs="Arial"/>
          <w:b/>
          <w:sz w:val="28"/>
          <w:szCs w:val="28"/>
          <w:u w:val="single"/>
        </w:rPr>
        <w:t xml:space="preserve"> </w:t>
      </w:r>
      <w:r w:rsidR="003E5B4A">
        <w:rPr>
          <w:rFonts w:cs="Arial"/>
          <w:b/>
          <w:sz w:val="28"/>
          <w:szCs w:val="28"/>
          <w:u w:val="single"/>
        </w:rPr>
        <w:t>July</w:t>
      </w:r>
      <w:r w:rsidR="00AE1CAD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20</w:t>
      </w:r>
      <w:r w:rsidR="003E5B4A">
        <w:rPr>
          <w:rFonts w:cs="Arial"/>
          <w:b/>
          <w:sz w:val="28"/>
          <w:szCs w:val="28"/>
          <w:u w:val="single"/>
        </w:rPr>
        <w:t>22</w:t>
      </w:r>
    </w:p>
    <w:p w14:paraId="0BBDBB1C" w14:textId="77777777" w:rsidR="00FB4749" w:rsidRPr="00CC70B3" w:rsidRDefault="00FB4749" w:rsidP="00FB4749">
      <w:pPr>
        <w:rPr>
          <w:rFonts w:cs="Arial"/>
          <w:b/>
          <w:sz w:val="28"/>
          <w:szCs w:val="28"/>
          <w:u w:val="single"/>
        </w:rPr>
      </w:pPr>
    </w:p>
    <w:p w14:paraId="20CF331E" w14:textId="77777777" w:rsidR="00FB4749" w:rsidRPr="00CC70B3" w:rsidRDefault="00FB4749" w:rsidP="00FB4749">
      <w:pPr>
        <w:jc w:val="center"/>
        <w:rPr>
          <w:rFonts w:cs="Arial"/>
        </w:rPr>
      </w:pPr>
      <w:r w:rsidRPr="00CC70B3">
        <w:rPr>
          <w:rFonts w:cs="Arial"/>
        </w:rPr>
        <w:t>14a High Street, Staple Hill, Bristol, BS16 5HP</w:t>
      </w:r>
    </w:p>
    <w:p w14:paraId="47E8DB04" w14:textId="77777777" w:rsidR="00FB4749" w:rsidRDefault="00FB4749" w:rsidP="00FB4749">
      <w:pPr>
        <w:jc w:val="center"/>
        <w:rPr>
          <w:rFonts w:cs="Arial"/>
        </w:rPr>
      </w:pPr>
      <w:r w:rsidRPr="00CC70B3">
        <w:rPr>
          <w:rFonts w:cs="Arial"/>
        </w:rPr>
        <w:t>9am – 5pm</w:t>
      </w:r>
    </w:p>
    <w:p w14:paraId="08BFD22E" w14:textId="77777777" w:rsidR="00FB4749" w:rsidRPr="00CC70B3" w:rsidRDefault="00FB4749" w:rsidP="00FB4749">
      <w:pPr>
        <w:jc w:val="center"/>
        <w:rPr>
          <w:rFonts w:cs="Arial"/>
        </w:rPr>
      </w:pPr>
    </w:p>
    <w:p w14:paraId="4B270F7B" w14:textId="3CDAF199" w:rsidR="00FB4749" w:rsidRDefault="00FB4749" w:rsidP="00FB4749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 w:rsidR="003E5B4A">
        <w:rPr>
          <w:rFonts w:cs="Arial"/>
        </w:rPr>
        <w:t xml:space="preserve"> Richard Brown, Lisa Fisher, Isabel Diaz Franco, Matt Courtney-Smith, Jerry Long, Ramesh Yadav, Imran Ahmed, John Wilson, Pip Bush, Alan Smith, Heather Blandford, Ali Hashemian.</w:t>
      </w:r>
    </w:p>
    <w:p w14:paraId="03376AD2" w14:textId="77777777" w:rsidR="00FB4749" w:rsidRPr="00CC70B3" w:rsidRDefault="00FB4749" w:rsidP="00FB4749">
      <w:pPr>
        <w:rPr>
          <w:rFonts w:cs="Arial"/>
        </w:rPr>
      </w:pPr>
    </w:p>
    <w:p w14:paraId="3489B228" w14:textId="365FBC16" w:rsidR="00FB4749" w:rsidRDefault="00FB4749" w:rsidP="00FB4749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3E5B4A">
        <w:rPr>
          <w:rFonts w:cs="Arial"/>
        </w:rPr>
        <w:t>Morag McMeekin</w:t>
      </w:r>
    </w:p>
    <w:p w14:paraId="1083F10D" w14:textId="77777777" w:rsidR="00FB4749" w:rsidRPr="00CC70B3" w:rsidRDefault="00FB4749" w:rsidP="00FB4749">
      <w:pPr>
        <w:tabs>
          <w:tab w:val="center" w:pos="4513"/>
        </w:tabs>
        <w:rPr>
          <w:rFonts w:cs="Arial"/>
        </w:rPr>
      </w:pPr>
    </w:p>
    <w:p w14:paraId="21848585" w14:textId="58B5028F" w:rsidR="00FB4749" w:rsidRDefault="00FB4749" w:rsidP="00FB4749">
      <w:pPr>
        <w:rPr>
          <w:rFonts w:cs="Arial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  <w:r w:rsidR="00187E1A">
        <w:rPr>
          <w:rFonts w:cs="Arial"/>
        </w:rPr>
        <w:t>None</w:t>
      </w:r>
    </w:p>
    <w:p w14:paraId="6CCA7CF2" w14:textId="2F283CA3" w:rsidR="00187E1A" w:rsidRDefault="00187E1A" w:rsidP="00FB4749">
      <w:pPr>
        <w:rPr>
          <w:rFonts w:cs="Arial"/>
          <w:sz w:val="22"/>
        </w:rPr>
      </w:pPr>
    </w:p>
    <w:p w14:paraId="35AB0245" w14:textId="16A9F20A" w:rsidR="00187E1A" w:rsidRDefault="00187E1A" w:rsidP="00FB4749">
      <w:pPr>
        <w:rPr>
          <w:rFonts w:cs="Arial"/>
          <w:sz w:val="22"/>
        </w:rPr>
      </w:pPr>
      <w:r>
        <w:rPr>
          <w:rFonts w:cs="Arial"/>
          <w:sz w:val="22"/>
        </w:rPr>
        <w:t>Welcome Pip to the committee.</w:t>
      </w:r>
    </w:p>
    <w:p w14:paraId="30C331C5" w14:textId="77777777" w:rsidR="00FB4749" w:rsidRDefault="00FB4749" w:rsidP="00FB4749">
      <w:pPr>
        <w:rPr>
          <w:rFonts w:cs="Arial"/>
        </w:rPr>
      </w:pPr>
    </w:p>
    <w:p w14:paraId="740302C0" w14:textId="1536DC38" w:rsidR="00FB4749" w:rsidRPr="00187E1A" w:rsidRDefault="00FB4749" w:rsidP="00FB4749">
      <w:pPr>
        <w:rPr>
          <w:rFonts w:cs="Arial"/>
          <w:sz w:val="22"/>
        </w:rPr>
      </w:pPr>
      <w:r w:rsidRPr="00CC70B3">
        <w:rPr>
          <w:rFonts w:cs="Arial"/>
          <w:u w:val="single"/>
        </w:rPr>
        <w:t xml:space="preserve">CCA nomination for report – </w:t>
      </w:r>
      <w:r w:rsidR="00187E1A">
        <w:rPr>
          <w:rFonts w:cs="Arial"/>
        </w:rPr>
        <w:t>Alan Smith/Matt Courtney-Smith/Pip Bush.</w:t>
      </w:r>
    </w:p>
    <w:p w14:paraId="366CBA81" w14:textId="77777777" w:rsidR="00FB4749" w:rsidRPr="00A13947" w:rsidRDefault="00FB4749" w:rsidP="00FB4749">
      <w:pPr>
        <w:rPr>
          <w:rFonts w:cs="Arial"/>
          <w:sz w:val="22"/>
        </w:rPr>
      </w:pPr>
    </w:p>
    <w:p w14:paraId="328D6BDF" w14:textId="77777777" w:rsidR="00FB4749" w:rsidRDefault="00FB4749" w:rsidP="00FB4749">
      <w:r w:rsidRPr="00CC70B3">
        <w:rPr>
          <w:rFonts w:cs="Arial"/>
          <w:u w:val="single"/>
        </w:rPr>
        <w:t>Amendments to Training Log</w:t>
      </w:r>
      <w:r w:rsidRPr="00E66140">
        <w:rPr>
          <w:u w:val="single"/>
        </w:rPr>
        <w:t xml:space="preserve"> – </w:t>
      </w:r>
      <w:r w:rsidRPr="00D94F74">
        <w:t>None</w:t>
      </w:r>
      <w:r>
        <w:t>.</w:t>
      </w:r>
    </w:p>
    <w:p w14:paraId="043BA775" w14:textId="77777777" w:rsidR="00FB4749" w:rsidRDefault="00FB4749" w:rsidP="00FB4749"/>
    <w:p w14:paraId="47BD2CA0" w14:textId="3326202F" w:rsidR="00FB4749" w:rsidRDefault="00FB4749" w:rsidP="00FB4749">
      <w:pPr>
        <w:rPr>
          <w:u w:val="single"/>
        </w:rPr>
      </w:pPr>
      <w:r w:rsidRPr="0002633F">
        <w:rPr>
          <w:u w:val="single"/>
        </w:rPr>
        <w:t xml:space="preserve">Review of </w:t>
      </w:r>
      <w:r w:rsidR="0051395E">
        <w:rPr>
          <w:u w:val="single"/>
        </w:rPr>
        <w:t>March</w:t>
      </w:r>
      <w:r>
        <w:rPr>
          <w:u w:val="single"/>
        </w:rPr>
        <w:t xml:space="preserve"> </w:t>
      </w:r>
      <w:r w:rsidRPr="0002633F">
        <w:rPr>
          <w:u w:val="single"/>
        </w:rPr>
        <w:t>Minutes &amp; Action Points.</w:t>
      </w:r>
    </w:p>
    <w:p w14:paraId="3F65CF11" w14:textId="77777777" w:rsidR="00FB4749" w:rsidRDefault="00FB4749" w:rsidP="00FB4749">
      <w:pPr>
        <w:rPr>
          <w:sz w:val="22"/>
        </w:rPr>
      </w:pPr>
      <w:r>
        <w:rPr>
          <w:sz w:val="22"/>
        </w:rPr>
        <w:t>Minutes agreed and will be posted on the website.</w:t>
      </w:r>
    </w:p>
    <w:p w14:paraId="06CB0ACA" w14:textId="77777777" w:rsidR="00FB4749" w:rsidRDefault="00FB4749" w:rsidP="00FB4749">
      <w:pPr>
        <w:rPr>
          <w:sz w:val="22"/>
        </w:rPr>
      </w:pPr>
    </w:p>
    <w:p w14:paraId="3FC589F4" w14:textId="77777777" w:rsidR="00FB4749" w:rsidRDefault="00FB4749" w:rsidP="00FB4749">
      <w:pPr>
        <w:rPr>
          <w:u w:val="single"/>
        </w:rPr>
      </w:pPr>
      <w:r w:rsidRPr="00011406">
        <w:rPr>
          <w:u w:val="single"/>
        </w:rPr>
        <w:t>Contract applications.</w:t>
      </w:r>
    </w:p>
    <w:p w14:paraId="184A3A1F" w14:textId="5E417FF9" w:rsidR="00FB4749" w:rsidRPr="00D54B9C" w:rsidRDefault="00D54B9C" w:rsidP="00FB4749">
      <w:pPr>
        <w:rPr>
          <w:rFonts w:ascii="ArialMT" w:eastAsia="Times New Roman" w:hAnsi="ArialMT" w:cs="Times New Roman"/>
          <w:sz w:val="21"/>
          <w:szCs w:val="21"/>
        </w:rPr>
      </w:pPr>
      <w:r>
        <w:rPr>
          <w:sz w:val="22"/>
        </w:rPr>
        <w:t xml:space="preserve">Richard is writing a reply to the </w:t>
      </w:r>
      <w:r w:rsidR="00C109E3">
        <w:rPr>
          <w:sz w:val="22"/>
        </w:rPr>
        <w:t xml:space="preserve">Identified Improvements </w:t>
      </w:r>
      <w:r>
        <w:rPr>
          <w:sz w:val="22"/>
        </w:rPr>
        <w:t xml:space="preserve">contract </w:t>
      </w:r>
      <w:r w:rsidRPr="00D54B9C">
        <w:rPr>
          <w:rFonts w:ascii="Helvetica Neue" w:eastAsia="Times New Roman" w:hAnsi="Helvetica Neue" w:cs="Times New Roman"/>
          <w:bCs/>
          <w:sz w:val="21"/>
          <w:szCs w:val="21"/>
        </w:rPr>
        <w:t>CAS-150206-X6R4S7</w:t>
      </w:r>
      <w:r>
        <w:rPr>
          <w:rFonts w:ascii="ArialMT" w:eastAsia="Times New Roman" w:hAnsi="ArialMT" w:cs="Times New Roman"/>
          <w:sz w:val="21"/>
          <w:szCs w:val="21"/>
        </w:rPr>
        <w:t xml:space="preserve"> </w:t>
      </w:r>
      <w:r>
        <w:rPr>
          <w:sz w:val="22"/>
        </w:rPr>
        <w:t>discussed at the last meeting, deadline 24</w:t>
      </w:r>
      <w:r w:rsidRPr="00D54B9C">
        <w:rPr>
          <w:sz w:val="22"/>
          <w:vertAlign w:val="superscript"/>
        </w:rPr>
        <w:t>th</w:t>
      </w:r>
      <w:r>
        <w:rPr>
          <w:sz w:val="22"/>
        </w:rPr>
        <w:t xml:space="preserve"> July 2022.</w:t>
      </w:r>
    </w:p>
    <w:p w14:paraId="36698A4D" w14:textId="77777777" w:rsidR="00FB4749" w:rsidRPr="00D20526" w:rsidRDefault="00FB4749" w:rsidP="00FB4749">
      <w:pPr>
        <w:rPr>
          <w:sz w:val="22"/>
        </w:rPr>
      </w:pPr>
    </w:p>
    <w:p w14:paraId="72A480FD" w14:textId="77777777" w:rsidR="00FB4749" w:rsidRDefault="00FB4749" w:rsidP="00FB4749">
      <w:pPr>
        <w:rPr>
          <w:u w:val="single"/>
        </w:rPr>
      </w:pPr>
      <w:r w:rsidRPr="00B71DFA">
        <w:rPr>
          <w:u w:val="single"/>
        </w:rPr>
        <w:t>Treasurers report</w:t>
      </w:r>
    </w:p>
    <w:p w14:paraId="010FE157" w14:textId="11BF6A44" w:rsidR="003E485A" w:rsidRDefault="003E485A"/>
    <w:p w14:paraId="414C3848" w14:textId="5D918B44" w:rsidR="003E5B4A" w:rsidRDefault="00675893">
      <w:pPr>
        <w:rPr>
          <w:sz w:val="22"/>
          <w:szCs w:val="22"/>
        </w:rPr>
      </w:pPr>
      <w:r w:rsidRPr="00675893">
        <w:rPr>
          <w:sz w:val="22"/>
          <w:szCs w:val="22"/>
        </w:rPr>
        <w:t>Jerry presented the accounts for 2021-2022.</w:t>
      </w:r>
    </w:p>
    <w:p w14:paraId="33988B1E" w14:textId="7E1DC873" w:rsidR="00E1196D" w:rsidRDefault="00E1196D">
      <w:pPr>
        <w:rPr>
          <w:sz w:val="22"/>
          <w:szCs w:val="22"/>
        </w:rPr>
      </w:pPr>
    </w:p>
    <w:p w14:paraId="7353F8ED" w14:textId="6365CE3A" w:rsidR="00E1196D" w:rsidRDefault="00E1196D">
      <w:pPr>
        <w:rPr>
          <w:sz w:val="22"/>
          <w:szCs w:val="22"/>
        </w:rPr>
      </w:pPr>
      <w:r>
        <w:rPr>
          <w:sz w:val="22"/>
          <w:szCs w:val="22"/>
        </w:rPr>
        <w:t xml:space="preserve">Imran Ahmed </w:t>
      </w:r>
      <w:proofErr w:type="gramStart"/>
      <w:r>
        <w:rPr>
          <w:sz w:val="22"/>
          <w:szCs w:val="22"/>
        </w:rPr>
        <w:t>proposed</w:t>
      </w:r>
      <w:proofErr w:type="gramEnd"/>
      <w:r>
        <w:rPr>
          <w:sz w:val="22"/>
          <w:szCs w:val="22"/>
        </w:rPr>
        <w:t xml:space="preserve"> and Alan Smith seconded the accounts.</w:t>
      </w:r>
    </w:p>
    <w:p w14:paraId="579FD9B7" w14:textId="67005764" w:rsidR="00E1196D" w:rsidRDefault="00E1196D">
      <w:pPr>
        <w:rPr>
          <w:sz w:val="22"/>
          <w:szCs w:val="22"/>
        </w:rPr>
      </w:pPr>
      <w:r>
        <w:rPr>
          <w:sz w:val="22"/>
          <w:szCs w:val="22"/>
        </w:rPr>
        <w:t>The committee approve the accounts ready for the AGM in September.</w:t>
      </w:r>
    </w:p>
    <w:p w14:paraId="13258879" w14:textId="77777777" w:rsidR="00D54B9C" w:rsidRDefault="00D54B9C">
      <w:pPr>
        <w:rPr>
          <w:sz w:val="22"/>
          <w:szCs w:val="22"/>
        </w:rPr>
      </w:pPr>
    </w:p>
    <w:p w14:paraId="76F578EA" w14:textId="0F55AA3D" w:rsidR="00E1196D" w:rsidRDefault="00D54B9C">
      <w:pPr>
        <w:rPr>
          <w:sz w:val="22"/>
          <w:szCs w:val="22"/>
        </w:rPr>
      </w:pPr>
      <w:r>
        <w:rPr>
          <w:sz w:val="22"/>
          <w:szCs w:val="22"/>
        </w:rPr>
        <w:t xml:space="preserve">Discussion around the funds the LPC are holding for </w:t>
      </w:r>
      <w:r w:rsidR="00045AEA">
        <w:rPr>
          <w:sz w:val="22"/>
          <w:szCs w:val="22"/>
        </w:rPr>
        <w:t xml:space="preserve">NHSE </w:t>
      </w:r>
      <w:r w:rsidRPr="00D54B9C">
        <w:rPr>
          <w:sz w:val="22"/>
          <w:szCs w:val="22"/>
        </w:rPr>
        <w:t xml:space="preserve">and </w:t>
      </w:r>
      <w:r>
        <w:rPr>
          <w:sz w:val="22"/>
          <w:szCs w:val="22"/>
        </w:rPr>
        <w:t>how this will be shown in the end of year accounts.</w:t>
      </w:r>
    </w:p>
    <w:p w14:paraId="0C24A9A1" w14:textId="758C3D9B" w:rsidR="00C109E3" w:rsidRDefault="00C109E3">
      <w:pPr>
        <w:rPr>
          <w:sz w:val="22"/>
          <w:szCs w:val="22"/>
        </w:rPr>
      </w:pPr>
    </w:p>
    <w:p w14:paraId="20246563" w14:textId="65783617" w:rsidR="00C109E3" w:rsidRDefault="00C109E3">
      <w:pPr>
        <w:rPr>
          <w:sz w:val="22"/>
          <w:szCs w:val="22"/>
        </w:rPr>
      </w:pPr>
      <w:r>
        <w:rPr>
          <w:sz w:val="22"/>
          <w:szCs w:val="22"/>
        </w:rPr>
        <w:t>Jerry and Matt will spend time later today to go through the accounts</w:t>
      </w:r>
      <w:r w:rsidR="0044294B">
        <w:rPr>
          <w:sz w:val="22"/>
          <w:szCs w:val="22"/>
        </w:rPr>
        <w:t xml:space="preserve"> and the role of treasurer.</w:t>
      </w:r>
    </w:p>
    <w:p w14:paraId="297AAC9F" w14:textId="623D0842" w:rsidR="00C109E3" w:rsidRDefault="00C109E3">
      <w:pPr>
        <w:rPr>
          <w:sz w:val="22"/>
          <w:szCs w:val="22"/>
        </w:rPr>
      </w:pPr>
    </w:p>
    <w:p w14:paraId="5A72A42A" w14:textId="4688BA7F" w:rsidR="00C109E3" w:rsidRDefault="00C109E3">
      <w:pPr>
        <w:rPr>
          <w:sz w:val="22"/>
          <w:szCs w:val="22"/>
        </w:rPr>
      </w:pPr>
      <w:r>
        <w:rPr>
          <w:sz w:val="22"/>
          <w:szCs w:val="22"/>
        </w:rPr>
        <w:t xml:space="preserve">Part of the strategic plan is growing the number of Independent Prescribers working in community pharmacy, </w:t>
      </w:r>
      <w:proofErr w:type="gramStart"/>
      <w:r>
        <w:rPr>
          <w:sz w:val="22"/>
          <w:szCs w:val="22"/>
        </w:rPr>
        <w:t>at the moment</w:t>
      </w:r>
      <w:proofErr w:type="gramEnd"/>
      <w:r>
        <w:rPr>
          <w:sz w:val="22"/>
          <w:szCs w:val="22"/>
        </w:rPr>
        <w:t xml:space="preserve"> there is no project lead for this. </w:t>
      </w:r>
    </w:p>
    <w:p w14:paraId="6DD0F629" w14:textId="54AB815C" w:rsidR="00402244" w:rsidRDefault="00402244">
      <w:pPr>
        <w:rPr>
          <w:sz w:val="22"/>
          <w:szCs w:val="22"/>
        </w:rPr>
      </w:pPr>
      <w:r>
        <w:rPr>
          <w:sz w:val="22"/>
          <w:szCs w:val="22"/>
        </w:rPr>
        <w:t>Richard raise</w:t>
      </w:r>
      <w:r w:rsidR="00886C01">
        <w:rPr>
          <w:sz w:val="22"/>
          <w:szCs w:val="22"/>
        </w:rPr>
        <w:t>d</w:t>
      </w:r>
      <w:r>
        <w:rPr>
          <w:sz w:val="22"/>
          <w:szCs w:val="22"/>
        </w:rPr>
        <w:t xml:space="preserve"> the possibility of implementing a new role for 1 day a week to deliver this project.</w:t>
      </w:r>
    </w:p>
    <w:p w14:paraId="528E94CA" w14:textId="42EEF894" w:rsidR="000B78D9" w:rsidRDefault="000B78D9">
      <w:pPr>
        <w:rPr>
          <w:sz w:val="22"/>
          <w:szCs w:val="22"/>
        </w:rPr>
      </w:pPr>
    </w:p>
    <w:p w14:paraId="2A10EC78" w14:textId="77777777" w:rsidR="000B78D9" w:rsidRDefault="000B78D9" w:rsidP="000B78D9">
      <w:pPr>
        <w:rPr>
          <w:sz w:val="22"/>
          <w:szCs w:val="22"/>
        </w:rPr>
      </w:pPr>
      <w:r>
        <w:rPr>
          <w:sz w:val="22"/>
          <w:szCs w:val="22"/>
        </w:rPr>
        <w:t xml:space="preserve">The proposal is to support the investment of an individual 1 day a week for 1 year to support the </w:t>
      </w:r>
      <w:proofErr w:type="gramStart"/>
      <w:r>
        <w:rPr>
          <w:sz w:val="22"/>
          <w:szCs w:val="22"/>
        </w:rPr>
        <w:t>IP’s</w:t>
      </w:r>
      <w:proofErr w:type="gramEnd"/>
      <w:r>
        <w:rPr>
          <w:sz w:val="22"/>
          <w:szCs w:val="22"/>
        </w:rPr>
        <w:t xml:space="preserve"> in pharmacy. A vote was </w:t>
      </w:r>
      <w:proofErr w:type="gramStart"/>
      <w:r>
        <w:rPr>
          <w:sz w:val="22"/>
          <w:szCs w:val="22"/>
        </w:rPr>
        <w:t>taken</w:t>
      </w:r>
      <w:proofErr w:type="gramEnd"/>
      <w:r>
        <w:rPr>
          <w:sz w:val="22"/>
          <w:szCs w:val="22"/>
        </w:rPr>
        <w:t xml:space="preserve"> and the committee agree unanimously to support this. </w:t>
      </w:r>
    </w:p>
    <w:p w14:paraId="64C30E85" w14:textId="77777777" w:rsidR="000B78D9" w:rsidRDefault="000B78D9">
      <w:pPr>
        <w:rPr>
          <w:sz w:val="22"/>
          <w:szCs w:val="22"/>
        </w:rPr>
      </w:pPr>
    </w:p>
    <w:p w14:paraId="34B0905B" w14:textId="749ED104" w:rsidR="00402244" w:rsidRDefault="00402244">
      <w:pPr>
        <w:rPr>
          <w:sz w:val="22"/>
          <w:szCs w:val="22"/>
        </w:rPr>
      </w:pPr>
    </w:p>
    <w:p w14:paraId="09646454" w14:textId="17105EEA" w:rsidR="00886C01" w:rsidRDefault="00402244">
      <w:pPr>
        <w:rPr>
          <w:sz w:val="22"/>
          <w:szCs w:val="22"/>
        </w:rPr>
      </w:pPr>
      <w:r>
        <w:rPr>
          <w:sz w:val="22"/>
          <w:szCs w:val="22"/>
        </w:rPr>
        <w:t>Lisa shared her experience of going through the IP course and how useful it would be to have the support that this role would provide.</w:t>
      </w:r>
      <w:r w:rsidR="00EB3D67">
        <w:rPr>
          <w:sz w:val="22"/>
          <w:szCs w:val="22"/>
        </w:rPr>
        <w:t xml:space="preserve"> </w:t>
      </w:r>
      <w:r w:rsidR="00886C01">
        <w:rPr>
          <w:sz w:val="22"/>
          <w:szCs w:val="22"/>
        </w:rPr>
        <w:t xml:space="preserve">The committee discuss the importance of this having the support it needs and the importance for the future of pharmacy. </w:t>
      </w:r>
    </w:p>
    <w:p w14:paraId="1C076792" w14:textId="77777777" w:rsidR="00675893" w:rsidRDefault="00675893"/>
    <w:p w14:paraId="469E5DA5" w14:textId="631D0C7A" w:rsidR="003E5B4A" w:rsidRDefault="003E5B4A">
      <w:pPr>
        <w:rPr>
          <w:u w:val="single"/>
        </w:rPr>
      </w:pPr>
      <w:r w:rsidRPr="00675893">
        <w:rPr>
          <w:u w:val="single"/>
        </w:rPr>
        <w:t>Conference</w:t>
      </w:r>
    </w:p>
    <w:p w14:paraId="6C748640" w14:textId="4D4F2E99" w:rsidR="00675893" w:rsidRDefault="00675893">
      <w:pPr>
        <w:rPr>
          <w:u w:val="single"/>
        </w:rPr>
      </w:pPr>
    </w:p>
    <w:p w14:paraId="162B5439" w14:textId="42EAC020" w:rsidR="00EB3D67" w:rsidRPr="00675893" w:rsidRDefault="00EB3D67">
      <w:pPr>
        <w:rPr>
          <w:sz w:val="22"/>
          <w:szCs w:val="22"/>
        </w:rPr>
      </w:pPr>
      <w:r>
        <w:rPr>
          <w:sz w:val="22"/>
          <w:szCs w:val="22"/>
        </w:rPr>
        <w:t xml:space="preserve">Richard assigned job roles for the event tonight and </w:t>
      </w:r>
      <w:r w:rsidR="00F220DD">
        <w:rPr>
          <w:sz w:val="22"/>
          <w:szCs w:val="22"/>
        </w:rPr>
        <w:t xml:space="preserve">ran through the </w:t>
      </w:r>
      <w:r w:rsidR="006A30F2">
        <w:rPr>
          <w:sz w:val="22"/>
          <w:szCs w:val="22"/>
        </w:rPr>
        <w:t>evening</w:t>
      </w:r>
      <w:r w:rsidR="00F220DD">
        <w:rPr>
          <w:sz w:val="22"/>
          <w:szCs w:val="22"/>
        </w:rPr>
        <w:t>.</w:t>
      </w:r>
    </w:p>
    <w:p w14:paraId="561BCE2F" w14:textId="03C1C449" w:rsidR="003E5B4A" w:rsidRDefault="003E5B4A"/>
    <w:p w14:paraId="3B93C484" w14:textId="22B855E8" w:rsidR="003E5B4A" w:rsidRDefault="003E5B4A">
      <w:pPr>
        <w:rPr>
          <w:u w:val="single"/>
        </w:rPr>
      </w:pPr>
      <w:r w:rsidRPr="00675893">
        <w:rPr>
          <w:u w:val="single"/>
        </w:rPr>
        <w:t xml:space="preserve">AGM </w:t>
      </w:r>
    </w:p>
    <w:p w14:paraId="64397CF4" w14:textId="0C7B7702" w:rsidR="00675893" w:rsidRDefault="00675893">
      <w:pPr>
        <w:rPr>
          <w:u w:val="single"/>
        </w:rPr>
      </w:pPr>
    </w:p>
    <w:p w14:paraId="77913D72" w14:textId="159D00BA" w:rsidR="00675893" w:rsidRDefault="00AD6185">
      <w:pPr>
        <w:rPr>
          <w:sz w:val="22"/>
          <w:szCs w:val="22"/>
        </w:rPr>
      </w:pPr>
      <w:r>
        <w:rPr>
          <w:sz w:val="22"/>
          <w:szCs w:val="22"/>
        </w:rPr>
        <w:t xml:space="preserve">The AGM will be held in the September meeting at </w:t>
      </w:r>
      <w:r w:rsidR="00D0048C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D0048C">
        <w:rPr>
          <w:sz w:val="22"/>
          <w:szCs w:val="22"/>
        </w:rPr>
        <w:t>2</w:t>
      </w:r>
      <w:r>
        <w:rPr>
          <w:sz w:val="22"/>
          <w:szCs w:val="22"/>
        </w:rPr>
        <w:t>.30pm</w:t>
      </w:r>
      <w:r w:rsidR="000B78D9">
        <w:rPr>
          <w:sz w:val="22"/>
          <w:szCs w:val="22"/>
        </w:rPr>
        <w:t xml:space="preserve"> (21</w:t>
      </w:r>
      <w:r w:rsidR="000B78D9" w:rsidRPr="000B78D9">
        <w:rPr>
          <w:sz w:val="22"/>
          <w:szCs w:val="22"/>
          <w:vertAlign w:val="superscript"/>
        </w:rPr>
        <w:t>st</w:t>
      </w:r>
      <w:r w:rsidR="000B78D9">
        <w:rPr>
          <w:sz w:val="22"/>
          <w:szCs w:val="22"/>
        </w:rPr>
        <w:t>)</w:t>
      </w:r>
      <w:r>
        <w:rPr>
          <w:sz w:val="22"/>
          <w:szCs w:val="22"/>
        </w:rPr>
        <w:t xml:space="preserve"> contractors can attend in person or join on zoom.</w:t>
      </w:r>
    </w:p>
    <w:p w14:paraId="4E201E88" w14:textId="5B6E9D9A" w:rsidR="00AD6185" w:rsidRPr="00675893" w:rsidRDefault="00AD6185">
      <w:pPr>
        <w:rPr>
          <w:sz w:val="22"/>
          <w:szCs w:val="22"/>
        </w:rPr>
      </w:pPr>
      <w:r w:rsidRPr="006A30F2">
        <w:rPr>
          <w:b/>
          <w:sz w:val="22"/>
          <w:szCs w:val="22"/>
        </w:rPr>
        <w:t>AP</w:t>
      </w:r>
      <w:r>
        <w:rPr>
          <w:sz w:val="22"/>
          <w:szCs w:val="22"/>
        </w:rPr>
        <w:t xml:space="preserve"> – Richard and Debbie will prepare the documents to be sent out shortly.</w:t>
      </w:r>
    </w:p>
    <w:p w14:paraId="173C4AE5" w14:textId="7F11EDDB" w:rsidR="003E5B4A" w:rsidRDefault="003E5B4A"/>
    <w:p w14:paraId="6DDEF360" w14:textId="19EF47AF" w:rsidR="003E5B4A" w:rsidRDefault="003E5B4A">
      <w:pPr>
        <w:rPr>
          <w:u w:val="single"/>
        </w:rPr>
      </w:pPr>
      <w:r w:rsidRPr="00675893">
        <w:rPr>
          <w:u w:val="single"/>
        </w:rPr>
        <w:t>RSG Update</w:t>
      </w:r>
    </w:p>
    <w:p w14:paraId="0B9DD56D" w14:textId="411169B3" w:rsidR="00675893" w:rsidRDefault="00675893">
      <w:pPr>
        <w:rPr>
          <w:u w:val="single"/>
        </w:rPr>
      </w:pPr>
    </w:p>
    <w:p w14:paraId="5410CD38" w14:textId="0B4069F8" w:rsidR="00675893" w:rsidRDefault="003D7C4A">
      <w:pPr>
        <w:rPr>
          <w:sz w:val="22"/>
          <w:szCs w:val="22"/>
        </w:rPr>
      </w:pPr>
      <w:r>
        <w:rPr>
          <w:sz w:val="22"/>
          <w:szCs w:val="22"/>
        </w:rPr>
        <w:t xml:space="preserve">The minimum vote was achieved. </w:t>
      </w:r>
    </w:p>
    <w:p w14:paraId="64A7FDD0" w14:textId="13F8A358" w:rsidR="003D7C4A" w:rsidRDefault="003D7C4A">
      <w:pPr>
        <w:rPr>
          <w:sz w:val="22"/>
          <w:szCs w:val="22"/>
        </w:rPr>
      </w:pPr>
      <w:r>
        <w:rPr>
          <w:sz w:val="22"/>
          <w:szCs w:val="22"/>
        </w:rPr>
        <w:t xml:space="preserve">We are still waiting for guidance. </w:t>
      </w:r>
    </w:p>
    <w:p w14:paraId="6559281F" w14:textId="28650EBF" w:rsidR="003E5B4A" w:rsidRDefault="003E5B4A"/>
    <w:p w14:paraId="47F374ED" w14:textId="239DCB57" w:rsidR="003E5B4A" w:rsidRDefault="003E5B4A">
      <w:pPr>
        <w:rPr>
          <w:u w:val="single"/>
        </w:rPr>
      </w:pPr>
      <w:r w:rsidRPr="00675893">
        <w:rPr>
          <w:u w:val="single"/>
        </w:rPr>
        <w:t>Chief Officer Update</w:t>
      </w:r>
    </w:p>
    <w:p w14:paraId="778E94F4" w14:textId="33F5585E" w:rsidR="00675893" w:rsidRDefault="00675893">
      <w:pPr>
        <w:rPr>
          <w:u w:val="single"/>
        </w:rPr>
      </w:pPr>
    </w:p>
    <w:p w14:paraId="664BCE36" w14:textId="452BA564" w:rsidR="00675893" w:rsidRDefault="00E648C7">
      <w:pPr>
        <w:rPr>
          <w:sz w:val="22"/>
          <w:szCs w:val="22"/>
        </w:rPr>
      </w:pPr>
      <w:r>
        <w:rPr>
          <w:sz w:val="22"/>
          <w:szCs w:val="22"/>
        </w:rPr>
        <w:t xml:space="preserve">Richard shared the presentation for the conference. </w:t>
      </w:r>
    </w:p>
    <w:p w14:paraId="3674C97E" w14:textId="77777777" w:rsidR="002F3AFE" w:rsidRDefault="002F3AFE">
      <w:pPr>
        <w:rPr>
          <w:sz w:val="22"/>
          <w:szCs w:val="22"/>
        </w:rPr>
      </w:pPr>
    </w:p>
    <w:p w14:paraId="11FC4CB2" w14:textId="171710F9" w:rsidR="00BE1FE7" w:rsidRDefault="002F3AFE">
      <w:pPr>
        <w:rPr>
          <w:sz w:val="22"/>
          <w:szCs w:val="22"/>
        </w:rPr>
      </w:pPr>
      <w:r>
        <w:rPr>
          <w:sz w:val="22"/>
          <w:szCs w:val="22"/>
        </w:rPr>
        <w:t xml:space="preserve">The committee have agreed that during the conference </w:t>
      </w:r>
      <w:r w:rsidR="00BE1FE7">
        <w:rPr>
          <w:sz w:val="22"/>
          <w:szCs w:val="22"/>
        </w:rPr>
        <w:t>we will ask the delegates to email Avon LPC with I am interested in becoming an IP or I am already an IP. Then this gives us a chance to follow up with these people.</w:t>
      </w:r>
    </w:p>
    <w:p w14:paraId="7366246A" w14:textId="7126B777" w:rsidR="003E5B4A" w:rsidRDefault="003E5B4A"/>
    <w:p w14:paraId="755942CB" w14:textId="6AF2DECC" w:rsidR="003E5B4A" w:rsidRDefault="003E5B4A">
      <w:pPr>
        <w:rPr>
          <w:u w:val="single"/>
        </w:rPr>
      </w:pPr>
      <w:r w:rsidRPr="00675893">
        <w:rPr>
          <w:u w:val="single"/>
        </w:rPr>
        <w:t>AOB</w:t>
      </w:r>
    </w:p>
    <w:p w14:paraId="025A16BF" w14:textId="552760BF" w:rsidR="00BE1FE7" w:rsidRDefault="00BE1FE7">
      <w:pPr>
        <w:rPr>
          <w:u w:val="single"/>
        </w:rPr>
      </w:pPr>
    </w:p>
    <w:p w14:paraId="62B7648A" w14:textId="0E8DB42C" w:rsidR="00BE1FE7" w:rsidRPr="0064208D" w:rsidRDefault="00BE1FE7">
      <w:pPr>
        <w:rPr>
          <w:sz w:val="22"/>
          <w:szCs w:val="22"/>
        </w:rPr>
      </w:pPr>
      <w:r w:rsidRPr="0064208D">
        <w:rPr>
          <w:sz w:val="22"/>
          <w:szCs w:val="22"/>
        </w:rPr>
        <w:t>None</w:t>
      </w:r>
    </w:p>
    <w:sectPr w:rsidR="00BE1FE7" w:rsidRPr="0064208D" w:rsidSect="0015268C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802F" w14:textId="77777777" w:rsidR="00731A62" w:rsidRDefault="00731A62" w:rsidP="0015268C">
      <w:r>
        <w:separator/>
      </w:r>
    </w:p>
  </w:endnote>
  <w:endnote w:type="continuationSeparator" w:id="0">
    <w:p w14:paraId="06BB451D" w14:textId="77777777" w:rsidR="00731A62" w:rsidRDefault="00731A62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9424" w14:textId="77777777" w:rsidR="00731A62" w:rsidRDefault="00731A62" w:rsidP="0015268C">
      <w:r>
        <w:separator/>
      </w:r>
    </w:p>
  </w:footnote>
  <w:footnote w:type="continuationSeparator" w:id="0">
    <w:p w14:paraId="53D11A1E" w14:textId="77777777" w:rsidR="00731A62" w:rsidRDefault="00731A62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D4CB" w14:textId="77777777" w:rsidR="0015268C" w:rsidRDefault="00731A62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F67"/>
    <w:rsid w:val="00020E45"/>
    <w:rsid w:val="00045AEA"/>
    <w:rsid w:val="000B6741"/>
    <w:rsid w:val="000B78D9"/>
    <w:rsid w:val="000D6F67"/>
    <w:rsid w:val="001452C8"/>
    <w:rsid w:val="0015268C"/>
    <w:rsid w:val="00187E1A"/>
    <w:rsid w:val="002C5D30"/>
    <w:rsid w:val="002F3AFE"/>
    <w:rsid w:val="003D7C4A"/>
    <w:rsid w:val="003E485A"/>
    <w:rsid w:val="003E5B4A"/>
    <w:rsid w:val="00402244"/>
    <w:rsid w:val="0044294B"/>
    <w:rsid w:val="0051395E"/>
    <w:rsid w:val="005D26C8"/>
    <w:rsid w:val="005E1816"/>
    <w:rsid w:val="0064208D"/>
    <w:rsid w:val="00675893"/>
    <w:rsid w:val="006A30F2"/>
    <w:rsid w:val="00724EC9"/>
    <w:rsid w:val="00731A62"/>
    <w:rsid w:val="007D4E2A"/>
    <w:rsid w:val="00886C01"/>
    <w:rsid w:val="008A5FF5"/>
    <w:rsid w:val="009B6016"/>
    <w:rsid w:val="00A52115"/>
    <w:rsid w:val="00AC2EEA"/>
    <w:rsid w:val="00AD6185"/>
    <w:rsid w:val="00AE1CAD"/>
    <w:rsid w:val="00BE1FE7"/>
    <w:rsid w:val="00C109E3"/>
    <w:rsid w:val="00D0048C"/>
    <w:rsid w:val="00D54B9C"/>
    <w:rsid w:val="00E1196D"/>
    <w:rsid w:val="00E26252"/>
    <w:rsid w:val="00E648C7"/>
    <w:rsid w:val="00E773A1"/>
    <w:rsid w:val="00EB3D67"/>
    <w:rsid w:val="00EF1FA0"/>
    <w:rsid w:val="00F220DD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0F111D"/>
    <w:rsid w:val="00233BC2"/>
    <w:rsid w:val="004E2D1E"/>
    <w:rsid w:val="00567B6D"/>
    <w:rsid w:val="008F2DC0"/>
    <w:rsid w:val="00912A5C"/>
    <w:rsid w:val="00B4762F"/>
    <w:rsid w:val="00BA7659"/>
    <w:rsid w:val="00CA3A75"/>
    <w:rsid w:val="00E6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99111B-8B94-4444-9AAE-77AC19D4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147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Richard Brown</cp:lastModifiedBy>
  <cp:revision>11</cp:revision>
  <cp:lastPrinted>2017-09-26T09:06:00Z</cp:lastPrinted>
  <dcterms:created xsi:type="dcterms:W3CDTF">2017-11-28T11:15:00Z</dcterms:created>
  <dcterms:modified xsi:type="dcterms:W3CDTF">2022-09-21T14:14:00Z</dcterms:modified>
</cp:coreProperties>
</file>