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973" w14:textId="5B754659" w:rsidR="000A648E" w:rsidRDefault="00F5482B" w:rsidP="00D03100">
      <w:pPr>
        <w:spacing w:after="0" w:line="240" w:lineRule="auto"/>
        <w:jc w:val="right"/>
        <w:rPr>
          <w:b/>
          <w:sz w:val="52"/>
          <w:szCs w:val="52"/>
        </w:rPr>
      </w:pPr>
      <w:r>
        <w:rPr>
          <w:noProof/>
        </w:rPr>
        <w:drawing>
          <wp:inline distT="0" distB="0" distL="0" distR="0" wp14:anchorId="3D189B2D" wp14:editId="7405D4D4">
            <wp:extent cx="819248" cy="317842"/>
            <wp:effectExtent l="0" t="0" r="0" b="6350"/>
            <wp:docPr id="2135906581" name="Picture 2135906581" descr="A blue and white logo&#10;&#10;Description automatically generated">
              <a:extLst xmlns:a="http://schemas.openxmlformats.org/drawingml/2006/main">
                <a:ext uri="{FF2B5EF4-FFF2-40B4-BE49-F238E27FC236}">
                  <a16:creationId xmlns:a16="http://schemas.microsoft.com/office/drawing/2014/main" id="{E4633190-7A86-4498-9BB1-F2904CF80D18}"/>
                </a:ext>
              </a:extLst>
            </wp:docPr>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a:extLst>
                        <a:ext uri="{FF2B5EF4-FFF2-40B4-BE49-F238E27FC236}">
                          <a16:creationId xmlns:a16="http://schemas.microsoft.com/office/drawing/2014/main" id="{E4633190-7A86-4498-9BB1-F2904CF80D18}"/>
                        </a:ext>
                      </a:extLst>
                    </pic:cNvPr>
                    <pic:cNvPicPr/>
                  </pic:nvPicPr>
                  <pic:blipFill rotWithShape="1">
                    <a:blip r:embed="rId7">
                      <a:extLst>
                        <a:ext uri="{28A0092B-C50C-407E-A947-70E740481C1C}">
                          <a14:useLocalDpi xmlns:a14="http://schemas.microsoft.com/office/drawing/2010/main" val="0"/>
                        </a:ext>
                      </a:extLst>
                    </a:blip>
                    <a:srcRect t="-2145" b="45921"/>
                    <a:stretch/>
                  </pic:blipFill>
                  <pic:spPr bwMode="auto">
                    <a:xfrm>
                      <a:off x="0" y="0"/>
                      <a:ext cx="819248" cy="317842"/>
                    </a:xfrm>
                    <a:prstGeom prst="rect">
                      <a:avLst/>
                    </a:prstGeom>
                    <a:noFill/>
                    <a:ln>
                      <a:noFill/>
                    </a:ln>
                    <a:extLst>
                      <a:ext uri="{53640926-AAD7-44D8-BBD7-CCE9431645EC}">
                        <a14:shadowObscured xmlns:a14="http://schemas.microsoft.com/office/drawing/2010/main"/>
                      </a:ext>
                    </a:extLst>
                  </pic:spPr>
                </pic:pic>
              </a:graphicData>
            </a:graphic>
          </wp:inline>
        </w:drawing>
      </w:r>
    </w:p>
    <w:p w14:paraId="475B6489" w14:textId="61EF16D2" w:rsidR="00C611E8" w:rsidRDefault="006F4032" w:rsidP="00D03100">
      <w:pPr>
        <w:spacing w:after="0" w:line="240" w:lineRule="auto"/>
        <w:jc w:val="center"/>
        <w:rPr>
          <w:rFonts w:ascii="Calibri" w:hAnsi="Calibri" w:cs="Calibri"/>
          <w:b/>
          <w:sz w:val="48"/>
          <w:szCs w:val="48"/>
        </w:rPr>
      </w:pPr>
      <w:r>
        <w:rPr>
          <w:rFonts w:ascii="Calibri" w:hAnsi="Calibri" w:cs="Calibri"/>
          <w:b/>
          <w:sz w:val="48"/>
          <w:szCs w:val="48"/>
        </w:rPr>
        <w:t>2</w:t>
      </w:r>
      <w:r w:rsidR="00684976">
        <w:rPr>
          <w:rFonts w:ascii="Calibri" w:hAnsi="Calibri" w:cs="Calibri"/>
          <w:b/>
          <w:sz w:val="48"/>
          <w:szCs w:val="48"/>
        </w:rPr>
        <w:t>5</w:t>
      </w:r>
      <w:r w:rsidR="002A7F0C" w:rsidRPr="002A7F0C">
        <w:rPr>
          <w:rFonts w:ascii="Calibri" w:hAnsi="Calibri" w:cs="Calibri"/>
          <w:b/>
          <w:sz w:val="48"/>
          <w:szCs w:val="48"/>
          <w:vertAlign w:val="superscript"/>
        </w:rPr>
        <w:t>th</w:t>
      </w:r>
      <w:r w:rsidR="002A7F0C">
        <w:rPr>
          <w:rFonts w:ascii="Calibri" w:hAnsi="Calibri" w:cs="Calibri"/>
          <w:b/>
          <w:sz w:val="48"/>
          <w:szCs w:val="48"/>
        </w:rPr>
        <w:t xml:space="preserve"> </w:t>
      </w:r>
      <w:r w:rsidR="00684976">
        <w:rPr>
          <w:rFonts w:ascii="Calibri" w:hAnsi="Calibri" w:cs="Calibri"/>
          <w:b/>
          <w:sz w:val="48"/>
          <w:szCs w:val="48"/>
        </w:rPr>
        <w:t>August</w:t>
      </w:r>
      <w:r w:rsidR="00F13543">
        <w:rPr>
          <w:rFonts w:ascii="Calibri" w:hAnsi="Calibri" w:cs="Calibri"/>
          <w:b/>
          <w:sz w:val="48"/>
          <w:szCs w:val="48"/>
        </w:rPr>
        <w:t xml:space="preserve"> </w:t>
      </w:r>
      <w:r w:rsidR="00C611E8">
        <w:rPr>
          <w:rFonts w:ascii="Calibri" w:hAnsi="Calibri" w:cs="Calibri"/>
          <w:b/>
          <w:sz w:val="48"/>
          <w:szCs w:val="48"/>
        </w:rPr>
        <w:t>202</w:t>
      </w:r>
      <w:r w:rsidR="00EC2A6B">
        <w:rPr>
          <w:rFonts w:ascii="Calibri" w:hAnsi="Calibri" w:cs="Calibri"/>
          <w:b/>
          <w:sz w:val="48"/>
          <w:szCs w:val="48"/>
        </w:rPr>
        <w:t>5</w:t>
      </w:r>
    </w:p>
    <w:p w14:paraId="2FFA8216" w14:textId="330F0B7E" w:rsidR="004C488C" w:rsidRPr="00D03100" w:rsidRDefault="004C488C" w:rsidP="00D03100">
      <w:pPr>
        <w:spacing w:after="0" w:line="240" w:lineRule="auto"/>
        <w:jc w:val="center"/>
        <w:rPr>
          <w:rFonts w:ascii="Calibri" w:hAnsi="Calibri" w:cs="Calibri"/>
          <w:sz w:val="48"/>
          <w:szCs w:val="48"/>
        </w:rPr>
      </w:pPr>
      <w:r w:rsidRPr="00D03100">
        <w:rPr>
          <w:rFonts w:ascii="Calibri" w:hAnsi="Calibri" w:cs="Calibri"/>
          <w:b/>
          <w:sz w:val="48"/>
          <w:szCs w:val="48"/>
        </w:rPr>
        <w:t>B</w:t>
      </w:r>
      <w:r w:rsidR="0015406E">
        <w:rPr>
          <w:rFonts w:ascii="Calibri" w:hAnsi="Calibri" w:cs="Calibri"/>
          <w:b/>
          <w:sz w:val="48"/>
          <w:szCs w:val="48"/>
        </w:rPr>
        <w:t>ank</w:t>
      </w:r>
      <w:r w:rsidRPr="00D03100">
        <w:rPr>
          <w:rFonts w:ascii="Calibri" w:hAnsi="Calibri" w:cs="Calibri"/>
          <w:b/>
          <w:sz w:val="48"/>
          <w:szCs w:val="48"/>
        </w:rPr>
        <w:t xml:space="preserve"> H</w:t>
      </w:r>
      <w:r w:rsidR="0015406E">
        <w:rPr>
          <w:rFonts w:ascii="Calibri" w:hAnsi="Calibri" w:cs="Calibri"/>
          <w:b/>
          <w:sz w:val="48"/>
          <w:szCs w:val="48"/>
        </w:rPr>
        <w:t>oliday</w:t>
      </w:r>
      <w:r w:rsidRPr="00D03100">
        <w:rPr>
          <w:rFonts w:ascii="Calibri" w:hAnsi="Calibri" w:cs="Calibri"/>
          <w:b/>
          <w:sz w:val="48"/>
          <w:szCs w:val="48"/>
        </w:rPr>
        <w:t xml:space="preserve"> O</w:t>
      </w:r>
      <w:r w:rsidR="0015406E">
        <w:rPr>
          <w:rFonts w:ascii="Calibri" w:hAnsi="Calibri" w:cs="Calibri"/>
          <w:b/>
          <w:sz w:val="48"/>
          <w:szCs w:val="48"/>
        </w:rPr>
        <w:t>pening</w:t>
      </w:r>
      <w:r w:rsidRPr="00D03100">
        <w:rPr>
          <w:rFonts w:ascii="Calibri" w:hAnsi="Calibri" w:cs="Calibri"/>
          <w:b/>
          <w:sz w:val="48"/>
          <w:szCs w:val="48"/>
        </w:rPr>
        <w:t xml:space="preserve"> H</w:t>
      </w:r>
      <w:r w:rsidR="0015406E">
        <w:rPr>
          <w:rFonts w:ascii="Calibri" w:hAnsi="Calibri" w:cs="Calibri"/>
          <w:b/>
          <w:sz w:val="48"/>
          <w:szCs w:val="48"/>
        </w:rPr>
        <w:t>ours</w:t>
      </w:r>
    </w:p>
    <w:p w14:paraId="509BC0DF" w14:textId="77777777" w:rsidR="00C611E8" w:rsidRPr="00365C2D" w:rsidRDefault="00C611E8" w:rsidP="00F104D5">
      <w:pPr>
        <w:spacing w:after="0" w:line="240" w:lineRule="auto"/>
        <w:ind w:left="-426" w:right="-426"/>
        <w:rPr>
          <w:rFonts w:ascii="Calibri" w:hAnsi="Calibri" w:cs="Calibri"/>
          <w:b/>
        </w:rPr>
      </w:pPr>
    </w:p>
    <w:p w14:paraId="36012CBB" w14:textId="7932DA16" w:rsidR="00F104D5" w:rsidRDefault="004C488C" w:rsidP="00C611E8">
      <w:pPr>
        <w:spacing w:after="0" w:line="240" w:lineRule="auto"/>
        <w:ind w:left="-426" w:right="-426"/>
        <w:rPr>
          <w:rFonts w:ascii="Calibri" w:hAnsi="Calibri" w:cs="Calibri"/>
          <w:b/>
          <w:sz w:val="36"/>
          <w:szCs w:val="36"/>
        </w:rPr>
      </w:pPr>
      <w:r w:rsidRPr="00D03100">
        <w:rPr>
          <w:rFonts w:ascii="Calibri" w:hAnsi="Calibri" w:cs="Calibri"/>
          <w:b/>
          <w:sz w:val="36"/>
          <w:szCs w:val="36"/>
        </w:rPr>
        <w:t xml:space="preserve">This pharmacy will open the following hours </w:t>
      </w:r>
      <w:r w:rsidR="00C611E8">
        <w:rPr>
          <w:rFonts w:ascii="Calibri" w:hAnsi="Calibri" w:cs="Calibri"/>
          <w:b/>
          <w:sz w:val="36"/>
          <w:szCs w:val="36"/>
        </w:rPr>
        <w:t xml:space="preserve">over the </w:t>
      </w:r>
      <w:r w:rsidR="002A7F0C">
        <w:rPr>
          <w:rFonts w:ascii="Calibri" w:hAnsi="Calibri" w:cs="Calibri"/>
          <w:b/>
          <w:sz w:val="36"/>
          <w:szCs w:val="36"/>
        </w:rPr>
        <w:t>May</w:t>
      </w:r>
      <w:r w:rsidR="00C611E8">
        <w:rPr>
          <w:rFonts w:ascii="Calibri" w:hAnsi="Calibri" w:cs="Calibri"/>
          <w:b/>
          <w:sz w:val="36"/>
          <w:szCs w:val="36"/>
        </w:rPr>
        <w:t xml:space="preserve"> Bank Holiday</w:t>
      </w:r>
      <w:r w:rsidR="002A7F0C">
        <w:rPr>
          <w:rFonts w:ascii="Calibri" w:hAnsi="Calibri" w:cs="Calibri"/>
          <w:b/>
          <w:sz w:val="36"/>
          <w:szCs w:val="36"/>
        </w:rPr>
        <w:t xml:space="preserve"> weekend</w:t>
      </w:r>
      <w:r w:rsidRPr="00D03100">
        <w:rPr>
          <w:rFonts w:ascii="Calibri" w:hAnsi="Calibri" w:cs="Calibri"/>
          <w:b/>
          <w:sz w:val="36"/>
          <w:szCs w:val="36"/>
        </w:rPr>
        <w:t>:</w:t>
      </w:r>
    </w:p>
    <w:p w14:paraId="004F5EFD" w14:textId="77777777" w:rsidR="00C611E8" w:rsidRPr="00365C2D" w:rsidRDefault="00C611E8" w:rsidP="00C611E8">
      <w:pPr>
        <w:spacing w:after="0" w:line="240" w:lineRule="auto"/>
        <w:ind w:left="-426" w:right="-426"/>
        <w:rPr>
          <w:rFonts w:ascii="Calibri" w:hAnsi="Calibri" w:cs="Calibri"/>
          <w:b/>
          <w:sz w:val="28"/>
          <w:szCs w:val="28"/>
        </w:rPr>
      </w:pPr>
    </w:p>
    <w:tbl>
      <w:tblPr>
        <w:tblStyle w:val="TableGrid"/>
        <w:tblW w:w="10491" w:type="dxa"/>
        <w:jc w:val="center"/>
        <w:tblLook w:val="04A0" w:firstRow="1" w:lastRow="0" w:firstColumn="1" w:lastColumn="0" w:noHBand="0" w:noVBand="1"/>
      </w:tblPr>
      <w:tblGrid>
        <w:gridCol w:w="5246"/>
        <w:gridCol w:w="5245"/>
      </w:tblGrid>
      <w:tr w:rsidR="00C611E8" w:rsidRPr="00D03100" w14:paraId="3A4154FF" w14:textId="77777777" w:rsidTr="00484299">
        <w:trPr>
          <w:jc w:val="center"/>
        </w:trPr>
        <w:tc>
          <w:tcPr>
            <w:tcW w:w="5246" w:type="dxa"/>
            <w:shd w:val="clear" w:color="auto" w:fill="D9E2F3" w:themeFill="accent1" w:themeFillTint="33"/>
          </w:tcPr>
          <w:p w14:paraId="699B29C0" w14:textId="596558D2" w:rsidR="00C611E8" w:rsidRPr="00D03100" w:rsidRDefault="00CF75B3" w:rsidP="00F104D5">
            <w:pPr>
              <w:rPr>
                <w:rFonts w:ascii="Calibri" w:hAnsi="Calibri" w:cs="Calibri"/>
                <w:b/>
                <w:sz w:val="32"/>
                <w:szCs w:val="32"/>
              </w:rPr>
            </w:pPr>
            <w:r>
              <w:rPr>
                <w:rFonts w:ascii="Calibri" w:hAnsi="Calibri" w:cs="Calibri"/>
                <w:b/>
                <w:sz w:val="32"/>
                <w:szCs w:val="32"/>
              </w:rPr>
              <w:t xml:space="preserve">Sunday </w:t>
            </w:r>
            <w:r w:rsidR="006F4032">
              <w:rPr>
                <w:rFonts w:ascii="Calibri" w:hAnsi="Calibri" w:cs="Calibri"/>
                <w:b/>
                <w:sz w:val="32"/>
                <w:szCs w:val="32"/>
              </w:rPr>
              <w:t>2</w:t>
            </w:r>
            <w:r w:rsidR="00684976">
              <w:rPr>
                <w:rFonts w:ascii="Calibri" w:hAnsi="Calibri" w:cs="Calibri"/>
                <w:b/>
                <w:sz w:val="32"/>
                <w:szCs w:val="32"/>
              </w:rPr>
              <w:t>4</w:t>
            </w:r>
            <w:r>
              <w:rPr>
                <w:rFonts w:ascii="Calibri" w:hAnsi="Calibri" w:cs="Calibri"/>
                <w:b/>
                <w:sz w:val="32"/>
                <w:szCs w:val="32"/>
              </w:rPr>
              <w:t xml:space="preserve"> </w:t>
            </w:r>
            <w:r w:rsidR="00684976">
              <w:rPr>
                <w:rFonts w:ascii="Calibri" w:hAnsi="Calibri" w:cs="Calibri"/>
                <w:b/>
                <w:sz w:val="32"/>
                <w:szCs w:val="32"/>
              </w:rPr>
              <w:t>August</w:t>
            </w:r>
            <w:r w:rsidR="00CF3046">
              <w:rPr>
                <w:rFonts w:ascii="Calibri" w:hAnsi="Calibri" w:cs="Calibri"/>
                <w:b/>
                <w:sz w:val="32"/>
                <w:szCs w:val="32"/>
              </w:rPr>
              <w:t xml:space="preserve"> 2025</w:t>
            </w:r>
          </w:p>
        </w:tc>
        <w:tc>
          <w:tcPr>
            <w:tcW w:w="5245" w:type="dxa"/>
          </w:tcPr>
          <w:p w14:paraId="53CEA58D" w14:textId="77777777"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p w14:paraId="009DA14A" w14:textId="39B1E4CB"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tc>
      </w:tr>
      <w:tr w:rsidR="004C488C" w:rsidRPr="00D03100" w14:paraId="7F71ACC5" w14:textId="77777777" w:rsidTr="00484299">
        <w:trPr>
          <w:jc w:val="center"/>
        </w:trPr>
        <w:tc>
          <w:tcPr>
            <w:tcW w:w="5246" w:type="dxa"/>
            <w:shd w:val="clear" w:color="auto" w:fill="D9E2F3" w:themeFill="accent1" w:themeFillTint="33"/>
          </w:tcPr>
          <w:p w14:paraId="661DE403" w14:textId="68858A87" w:rsidR="004C488C" w:rsidRPr="00D03100" w:rsidRDefault="00CF75B3" w:rsidP="00F104D5">
            <w:pPr>
              <w:rPr>
                <w:rFonts w:ascii="Calibri" w:hAnsi="Calibri" w:cs="Calibri"/>
                <w:b/>
                <w:sz w:val="32"/>
                <w:szCs w:val="32"/>
              </w:rPr>
            </w:pPr>
            <w:r>
              <w:rPr>
                <w:rFonts w:ascii="Calibri" w:hAnsi="Calibri" w:cs="Calibri"/>
                <w:b/>
                <w:sz w:val="32"/>
                <w:szCs w:val="32"/>
              </w:rPr>
              <w:t xml:space="preserve">Monday </w:t>
            </w:r>
            <w:r w:rsidR="006F4032">
              <w:rPr>
                <w:rFonts w:ascii="Calibri" w:hAnsi="Calibri" w:cs="Calibri"/>
                <w:b/>
                <w:sz w:val="32"/>
                <w:szCs w:val="32"/>
              </w:rPr>
              <w:t>2</w:t>
            </w:r>
            <w:r w:rsidR="00684976">
              <w:rPr>
                <w:rFonts w:ascii="Calibri" w:hAnsi="Calibri" w:cs="Calibri"/>
                <w:b/>
                <w:sz w:val="32"/>
                <w:szCs w:val="32"/>
              </w:rPr>
              <w:t>5</w:t>
            </w:r>
            <w:r>
              <w:rPr>
                <w:rFonts w:ascii="Calibri" w:hAnsi="Calibri" w:cs="Calibri"/>
                <w:b/>
                <w:sz w:val="32"/>
                <w:szCs w:val="32"/>
              </w:rPr>
              <w:t xml:space="preserve"> </w:t>
            </w:r>
            <w:r w:rsidR="00684976">
              <w:rPr>
                <w:rFonts w:ascii="Calibri" w:hAnsi="Calibri" w:cs="Calibri"/>
                <w:b/>
                <w:sz w:val="32"/>
                <w:szCs w:val="32"/>
              </w:rPr>
              <w:t>August</w:t>
            </w:r>
            <w:r>
              <w:rPr>
                <w:rFonts w:ascii="Calibri" w:hAnsi="Calibri" w:cs="Calibri"/>
                <w:b/>
                <w:sz w:val="32"/>
                <w:szCs w:val="32"/>
              </w:rPr>
              <w:t xml:space="preserve"> </w:t>
            </w:r>
            <w:r w:rsidR="00CF3046">
              <w:rPr>
                <w:rFonts w:ascii="Calibri" w:hAnsi="Calibri" w:cs="Calibri"/>
                <w:b/>
                <w:sz w:val="32"/>
                <w:szCs w:val="32"/>
              </w:rPr>
              <w:t>2025</w:t>
            </w:r>
          </w:p>
        </w:tc>
        <w:tc>
          <w:tcPr>
            <w:tcW w:w="5245" w:type="dxa"/>
          </w:tcPr>
          <w:p w14:paraId="23C13E61" w14:textId="77777777" w:rsidR="004C488C" w:rsidRPr="00D03100" w:rsidRDefault="000A648E" w:rsidP="00F104D5">
            <w:pPr>
              <w:rPr>
                <w:rFonts w:ascii="Calibri" w:hAnsi="Calibri" w:cs="Calibri"/>
                <w:sz w:val="32"/>
                <w:szCs w:val="32"/>
              </w:rPr>
            </w:pPr>
            <w:r w:rsidRPr="00D03100">
              <w:rPr>
                <w:rFonts w:ascii="Calibri" w:hAnsi="Calibri" w:cs="Calibri"/>
                <w:sz w:val="32"/>
                <w:szCs w:val="32"/>
              </w:rPr>
              <w:t xml:space="preserve">                              -</w:t>
            </w:r>
          </w:p>
          <w:p w14:paraId="4782C94F" w14:textId="77777777" w:rsidR="000A648E" w:rsidRPr="00D03100" w:rsidRDefault="000A648E" w:rsidP="00F104D5">
            <w:pPr>
              <w:rPr>
                <w:rFonts w:ascii="Calibri" w:hAnsi="Calibri" w:cs="Calibri"/>
                <w:sz w:val="32"/>
                <w:szCs w:val="32"/>
              </w:rPr>
            </w:pPr>
            <w:r w:rsidRPr="00D03100">
              <w:rPr>
                <w:rFonts w:ascii="Calibri" w:hAnsi="Calibri" w:cs="Calibri"/>
                <w:sz w:val="32"/>
                <w:szCs w:val="32"/>
              </w:rPr>
              <w:t xml:space="preserve">                              -</w:t>
            </w:r>
          </w:p>
        </w:tc>
      </w:tr>
      <w:tr w:rsidR="00C611E8" w:rsidRPr="00D03100" w14:paraId="7BC65BAF" w14:textId="77777777" w:rsidTr="00484299">
        <w:trPr>
          <w:jc w:val="center"/>
        </w:trPr>
        <w:tc>
          <w:tcPr>
            <w:tcW w:w="5246" w:type="dxa"/>
            <w:shd w:val="clear" w:color="auto" w:fill="D9E2F3" w:themeFill="accent1" w:themeFillTint="33"/>
          </w:tcPr>
          <w:p w14:paraId="3675C958" w14:textId="7AAF8BB7" w:rsidR="00C611E8" w:rsidRDefault="00CF75B3" w:rsidP="00F104D5">
            <w:pPr>
              <w:rPr>
                <w:rFonts w:ascii="Calibri" w:hAnsi="Calibri" w:cs="Calibri"/>
                <w:b/>
                <w:sz w:val="32"/>
                <w:szCs w:val="32"/>
              </w:rPr>
            </w:pPr>
            <w:r>
              <w:rPr>
                <w:rFonts w:ascii="Calibri" w:hAnsi="Calibri" w:cs="Calibri"/>
                <w:b/>
                <w:sz w:val="32"/>
                <w:szCs w:val="32"/>
              </w:rPr>
              <w:t xml:space="preserve">Tuesday </w:t>
            </w:r>
            <w:r w:rsidR="006F4032">
              <w:rPr>
                <w:rFonts w:ascii="Calibri" w:hAnsi="Calibri" w:cs="Calibri"/>
                <w:b/>
                <w:sz w:val="32"/>
                <w:szCs w:val="32"/>
              </w:rPr>
              <w:t>2</w:t>
            </w:r>
            <w:r w:rsidR="00684976">
              <w:rPr>
                <w:rFonts w:ascii="Calibri" w:hAnsi="Calibri" w:cs="Calibri"/>
                <w:b/>
                <w:sz w:val="32"/>
                <w:szCs w:val="32"/>
              </w:rPr>
              <w:t>6</w:t>
            </w:r>
            <w:r>
              <w:rPr>
                <w:rFonts w:ascii="Calibri" w:hAnsi="Calibri" w:cs="Calibri"/>
                <w:b/>
                <w:sz w:val="32"/>
                <w:szCs w:val="32"/>
              </w:rPr>
              <w:t xml:space="preserve"> </w:t>
            </w:r>
            <w:r w:rsidR="00684976">
              <w:rPr>
                <w:rFonts w:ascii="Calibri" w:hAnsi="Calibri" w:cs="Calibri"/>
                <w:b/>
                <w:sz w:val="32"/>
                <w:szCs w:val="32"/>
              </w:rPr>
              <w:t>August</w:t>
            </w:r>
            <w:r w:rsidR="00CF3046">
              <w:rPr>
                <w:rFonts w:ascii="Calibri" w:hAnsi="Calibri" w:cs="Calibri"/>
                <w:b/>
                <w:sz w:val="32"/>
                <w:szCs w:val="32"/>
              </w:rPr>
              <w:t xml:space="preserve"> 2025</w:t>
            </w:r>
          </w:p>
        </w:tc>
        <w:tc>
          <w:tcPr>
            <w:tcW w:w="5245" w:type="dxa"/>
          </w:tcPr>
          <w:p w14:paraId="4D25B88F" w14:textId="77777777"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p w14:paraId="5FB9F3AF" w14:textId="3B262569"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tc>
      </w:tr>
    </w:tbl>
    <w:p w14:paraId="0277225D" w14:textId="77777777" w:rsidR="00D03100" w:rsidRDefault="00D03100" w:rsidP="00D03100">
      <w:pPr>
        <w:autoSpaceDE w:val="0"/>
        <w:autoSpaceDN w:val="0"/>
        <w:adjustRightInd w:val="0"/>
        <w:spacing w:after="0" w:line="240" w:lineRule="auto"/>
        <w:rPr>
          <w:rFonts w:ascii="Calibri" w:hAnsi="Calibri" w:cs="Calibri"/>
          <w:iCs/>
          <w:sz w:val="24"/>
          <w:szCs w:val="24"/>
        </w:rPr>
      </w:pPr>
    </w:p>
    <w:p w14:paraId="2F6DF685" w14:textId="77777777" w:rsidR="00D03100" w:rsidRPr="00D03100" w:rsidRDefault="00D03100" w:rsidP="00D03100">
      <w:pPr>
        <w:autoSpaceDE w:val="0"/>
        <w:autoSpaceDN w:val="0"/>
        <w:adjustRightInd w:val="0"/>
        <w:spacing w:after="0" w:line="240" w:lineRule="auto"/>
        <w:ind w:left="-426"/>
        <w:rPr>
          <w:rFonts w:ascii="Calibri" w:hAnsi="Calibri" w:cs="Calibri"/>
          <w:b/>
          <w:i/>
          <w:iCs/>
          <w:sz w:val="24"/>
          <w:szCs w:val="24"/>
        </w:rPr>
      </w:pPr>
      <w:r w:rsidRPr="00D03100">
        <w:rPr>
          <w:rFonts w:ascii="Calibri" w:hAnsi="Calibri" w:cs="Calibri"/>
          <w:b/>
          <w:i/>
          <w:iCs/>
          <w:sz w:val="24"/>
          <w:szCs w:val="24"/>
        </w:rPr>
        <w:t>Please be aware that, due to limited staff on bank holidays, waiting times may be longer or some services restricted.  Thank you for your understanding and patience while we serve you.</w:t>
      </w:r>
    </w:p>
    <w:p w14:paraId="289710A8" w14:textId="77777777" w:rsidR="00D03100" w:rsidRDefault="00D03100" w:rsidP="00D03100">
      <w:pPr>
        <w:spacing w:after="0" w:line="240" w:lineRule="auto"/>
        <w:ind w:left="-426" w:right="-567"/>
        <w:rPr>
          <w:rFonts w:ascii="Calibri" w:hAnsi="Calibri" w:cs="Calibri"/>
          <w:b/>
          <w:sz w:val="32"/>
          <w:szCs w:val="32"/>
        </w:rPr>
      </w:pPr>
    </w:p>
    <w:p w14:paraId="6E06CBF4" w14:textId="3D7135A2" w:rsidR="00F104D5" w:rsidRPr="00365C2D" w:rsidRDefault="004C488C" w:rsidP="00C611E8">
      <w:pPr>
        <w:spacing w:after="0" w:line="240" w:lineRule="auto"/>
        <w:ind w:left="-426" w:right="-567"/>
        <w:rPr>
          <w:rFonts w:ascii="Calibri" w:hAnsi="Calibri" w:cs="Calibri"/>
          <w:b/>
          <w:sz w:val="28"/>
          <w:szCs w:val="28"/>
        </w:rPr>
      </w:pPr>
      <w:r w:rsidRPr="00365C2D">
        <w:rPr>
          <w:rFonts w:ascii="Calibri" w:hAnsi="Calibri" w:cs="Calibri"/>
          <w:b/>
          <w:sz w:val="28"/>
          <w:szCs w:val="28"/>
        </w:rPr>
        <w:t>The following phar</w:t>
      </w:r>
      <w:r w:rsidR="00F104D5" w:rsidRPr="00365C2D">
        <w:rPr>
          <w:rFonts w:ascii="Calibri" w:hAnsi="Calibri" w:cs="Calibri"/>
          <w:b/>
          <w:sz w:val="28"/>
          <w:szCs w:val="28"/>
        </w:rPr>
        <w:t>macies</w:t>
      </w:r>
      <w:r w:rsidRPr="00365C2D">
        <w:rPr>
          <w:rFonts w:ascii="Calibri" w:hAnsi="Calibri" w:cs="Calibri"/>
          <w:b/>
          <w:sz w:val="28"/>
          <w:szCs w:val="28"/>
        </w:rPr>
        <w:t xml:space="preserve"> in this locality are al</w:t>
      </w:r>
      <w:r w:rsidR="00F104D5" w:rsidRPr="00365C2D">
        <w:rPr>
          <w:rFonts w:ascii="Calibri" w:hAnsi="Calibri" w:cs="Calibri"/>
          <w:b/>
          <w:sz w:val="28"/>
          <w:szCs w:val="28"/>
        </w:rPr>
        <w:t>so</w:t>
      </w:r>
      <w:r w:rsidRPr="00365C2D">
        <w:rPr>
          <w:rFonts w:ascii="Calibri" w:hAnsi="Calibri" w:cs="Calibri"/>
          <w:b/>
          <w:sz w:val="28"/>
          <w:szCs w:val="28"/>
        </w:rPr>
        <w:t xml:space="preserve"> opening over the</w:t>
      </w:r>
      <w:r w:rsidR="00C611E8" w:rsidRPr="00365C2D">
        <w:rPr>
          <w:rFonts w:ascii="Calibri" w:hAnsi="Calibri" w:cs="Calibri"/>
          <w:b/>
          <w:sz w:val="28"/>
          <w:szCs w:val="28"/>
        </w:rPr>
        <w:t xml:space="preserve"> Bank Holiday</w:t>
      </w:r>
      <w:r w:rsidR="00D03100" w:rsidRPr="00365C2D">
        <w:rPr>
          <w:rFonts w:ascii="Calibri" w:hAnsi="Calibri" w:cs="Calibri"/>
          <w:b/>
          <w:sz w:val="28"/>
          <w:szCs w:val="28"/>
        </w:rPr>
        <w:t xml:space="preserve"> (please telephone ahead to check)</w:t>
      </w:r>
      <w:r w:rsidRPr="00365C2D">
        <w:rPr>
          <w:rFonts w:ascii="Calibri" w:hAnsi="Calibri" w:cs="Calibri"/>
          <w:b/>
          <w:sz w:val="28"/>
          <w:szCs w:val="28"/>
        </w:rPr>
        <w:t>:</w:t>
      </w:r>
    </w:p>
    <w:tbl>
      <w:tblPr>
        <w:tblStyle w:val="TableGrid"/>
        <w:tblW w:w="10349" w:type="dxa"/>
        <w:tblInd w:w="-431" w:type="dxa"/>
        <w:tblLook w:val="04A0" w:firstRow="1" w:lastRow="0" w:firstColumn="1" w:lastColumn="0" w:noHBand="0" w:noVBand="1"/>
      </w:tblPr>
      <w:tblGrid>
        <w:gridCol w:w="848"/>
        <w:gridCol w:w="1003"/>
        <w:gridCol w:w="2403"/>
        <w:gridCol w:w="2693"/>
        <w:gridCol w:w="1559"/>
        <w:gridCol w:w="1843"/>
      </w:tblGrid>
      <w:tr w:rsidR="00365C2D" w:rsidRPr="00D03100" w14:paraId="426C392D" w14:textId="77777777" w:rsidTr="0015406E">
        <w:tc>
          <w:tcPr>
            <w:tcW w:w="848" w:type="dxa"/>
            <w:shd w:val="clear" w:color="auto" w:fill="DEEAF6" w:themeFill="accent5" w:themeFillTint="33"/>
          </w:tcPr>
          <w:p w14:paraId="21E24163" w14:textId="72415B67" w:rsidR="00365C2D" w:rsidRPr="00D03100" w:rsidRDefault="00365C2D" w:rsidP="00F104D5">
            <w:pPr>
              <w:jc w:val="center"/>
              <w:rPr>
                <w:rFonts w:ascii="Calibri" w:hAnsi="Calibri" w:cs="Calibri"/>
                <w:b/>
                <w:sz w:val="32"/>
                <w:szCs w:val="32"/>
              </w:rPr>
            </w:pPr>
            <w:r>
              <w:rPr>
                <w:rFonts w:ascii="Calibri" w:hAnsi="Calibri" w:cs="Calibri"/>
                <w:b/>
                <w:sz w:val="32"/>
                <w:szCs w:val="32"/>
              </w:rPr>
              <w:t xml:space="preserve">Date </w:t>
            </w:r>
          </w:p>
        </w:tc>
        <w:tc>
          <w:tcPr>
            <w:tcW w:w="1003" w:type="dxa"/>
            <w:shd w:val="clear" w:color="auto" w:fill="DEEAF6" w:themeFill="accent5" w:themeFillTint="33"/>
          </w:tcPr>
          <w:p w14:paraId="0D388898" w14:textId="3DDEAE50" w:rsidR="00365C2D" w:rsidRPr="00D03100" w:rsidRDefault="00365C2D" w:rsidP="00F104D5">
            <w:pPr>
              <w:jc w:val="center"/>
              <w:rPr>
                <w:rFonts w:ascii="Calibri" w:hAnsi="Calibri" w:cs="Calibri"/>
                <w:b/>
                <w:sz w:val="32"/>
                <w:szCs w:val="32"/>
              </w:rPr>
            </w:pPr>
            <w:r>
              <w:rPr>
                <w:rFonts w:ascii="Calibri" w:hAnsi="Calibri" w:cs="Calibri"/>
                <w:b/>
                <w:sz w:val="32"/>
                <w:szCs w:val="32"/>
              </w:rPr>
              <w:t>Times</w:t>
            </w:r>
          </w:p>
        </w:tc>
        <w:tc>
          <w:tcPr>
            <w:tcW w:w="2403" w:type="dxa"/>
            <w:shd w:val="clear" w:color="auto" w:fill="DEEAF6" w:themeFill="accent5" w:themeFillTint="33"/>
          </w:tcPr>
          <w:p w14:paraId="15CB4CA0" w14:textId="433EB1CF"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P</w:t>
            </w:r>
            <w:r w:rsidR="0015406E">
              <w:rPr>
                <w:rFonts w:ascii="Calibri" w:hAnsi="Calibri" w:cs="Calibri"/>
                <w:b/>
                <w:sz w:val="32"/>
                <w:szCs w:val="32"/>
              </w:rPr>
              <w:t>harmacy</w:t>
            </w:r>
            <w:r w:rsidRPr="00D03100">
              <w:rPr>
                <w:rFonts w:ascii="Calibri" w:hAnsi="Calibri" w:cs="Calibri"/>
                <w:b/>
                <w:sz w:val="32"/>
                <w:szCs w:val="32"/>
              </w:rPr>
              <w:t xml:space="preserve"> N</w:t>
            </w:r>
            <w:r w:rsidR="0015406E">
              <w:rPr>
                <w:rFonts w:ascii="Calibri" w:hAnsi="Calibri" w:cs="Calibri"/>
                <w:b/>
                <w:sz w:val="32"/>
                <w:szCs w:val="32"/>
              </w:rPr>
              <w:t>ame</w:t>
            </w:r>
          </w:p>
        </w:tc>
        <w:tc>
          <w:tcPr>
            <w:tcW w:w="2693" w:type="dxa"/>
            <w:shd w:val="clear" w:color="auto" w:fill="DEEAF6" w:themeFill="accent5" w:themeFillTint="33"/>
          </w:tcPr>
          <w:p w14:paraId="334748B4" w14:textId="47905D50"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A</w:t>
            </w:r>
            <w:r w:rsidR="0015406E">
              <w:rPr>
                <w:rFonts w:ascii="Calibri" w:hAnsi="Calibri" w:cs="Calibri"/>
                <w:b/>
                <w:sz w:val="32"/>
                <w:szCs w:val="32"/>
              </w:rPr>
              <w:t>ddress</w:t>
            </w:r>
          </w:p>
        </w:tc>
        <w:tc>
          <w:tcPr>
            <w:tcW w:w="1559" w:type="dxa"/>
            <w:shd w:val="clear" w:color="auto" w:fill="DEEAF6" w:themeFill="accent5" w:themeFillTint="33"/>
          </w:tcPr>
          <w:p w14:paraId="50BCEC2B" w14:textId="0947B768"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P</w:t>
            </w:r>
            <w:r w:rsidR="0015406E">
              <w:rPr>
                <w:rFonts w:ascii="Calibri" w:hAnsi="Calibri" w:cs="Calibri"/>
                <w:b/>
                <w:sz w:val="32"/>
                <w:szCs w:val="32"/>
              </w:rPr>
              <w:t>ostcode</w:t>
            </w:r>
          </w:p>
        </w:tc>
        <w:tc>
          <w:tcPr>
            <w:tcW w:w="1843" w:type="dxa"/>
            <w:shd w:val="clear" w:color="auto" w:fill="DEEAF6" w:themeFill="accent5" w:themeFillTint="33"/>
          </w:tcPr>
          <w:p w14:paraId="7ABD1219" w14:textId="74D9606F"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T</w:t>
            </w:r>
            <w:r w:rsidR="0015406E">
              <w:rPr>
                <w:rFonts w:ascii="Calibri" w:hAnsi="Calibri" w:cs="Calibri"/>
                <w:b/>
                <w:sz w:val="32"/>
                <w:szCs w:val="32"/>
              </w:rPr>
              <w:t>el</w:t>
            </w:r>
            <w:r w:rsidRPr="00D03100">
              <w:rPr>
                <w:rFonts w:ascii="Calibri" w:hAnsi="Calibri" w:cs="Calibri"/>
                <w:b/>
                <w:sz w:val="32"/>
                <w:szCs w:val="32"/>
              </w:rPr>
              <w:t xml:space="preserve"> N</w:t>
            </w:r>
            <w:r w:rsidR="0015406E">
              <w:rPr>
                <w:rFonts w:ascii="Calibri" w:hAnsi="Calibri" w:cs="Calibri"/>
                <w:b/>
                <w:sz w:val="32"/>
                <w:szCs w:val="32"/>
              </w:rPr>
              <w:t>umber</w:t>
            </w:r>
          </w:p>
        </w:tc>
      </w:tr>
      <w:tr w:rsidR="00365C2D" w:rsidRPr="00D03100" w14:paraId="6C2C1892" w14:textId="77777777" w:rsidTr="00C4648B">
        <w:trPr>
          <w:trHeight w:val="574"/>
        </w:trPr>
        <w:tc>
          <w:tcPr>
            <w:tcW w:w="848" w:type="dxa"/>
          </w:tcPr>
          <w:p w14:paraId="30DC8EC8" w14:textId="4C66EF76" w:rsidR="00365C2D" w:rsidRPr="00D03100" w:rsidRDefault="006F4032" w:rsidP="00F104D5">
            <w:pPr>
              <w:rPr>
                <w:rFonts w:ascii="Calibri" w:hAnsi="Calibri" w:cs="Calibri"/>
              </w:rPr>
            </w:pPr>
            <w:r>
              <w:rPr>
                <w:rFonts w:ascii="Calibri" w:hAnsi="Calibri" w:cs="Calibri"/>
              </w:rPr>
              <w:t>2</w:t>
            </w:r>
            <w:r w:rsidR="00D223DB">
              <w:rPr>
                <w:rFonts w:ascii="Calibri" w:hAnsi="Calibri" w:cs="Calibri"/>
              </w:rPr>
              <w:t>4</w:t>
            </w:r>
            <w:r w:rsidR="00CF75B3" w:rsidRPr="00CF75B3">
              <w:rPr>
                <w:rFonts w:ascii="Calibri" w:hAnsi="Calibri" w:cs="Calibri"/>
                <w:vertAlign w:val="superscript"/>
              </w:rPr>
              <w:t>th</w:t>
            </w:r>
          </w:p>
        </w:tc>
        <w:tc>
          <w:tcPr>
            <w:tcW w:w="1003" w:type="dxa"/>
          </w:tcPr>
          <w:p w14:paraId="51CC0E82" w14:textId="77777777" w:rsidR="00365C2D" w:rsidRPr="00D03100" w:rsidRDefault="00365C2D" w:rsidP="00F104D5">
            <w:pPr>
              <w:rPr>
                <w:rFonts w:ascii="Calibri" w:hAnsi="Calibri" w:cs="Calibri"/>
              </w:rPr>
            </w:pPr>
          </w:p>
        </w:tc>
        <w:tc>
          <w:tcPr>
            <w:tcW w:w="2403" w:type="dxa"/>
          </w:tcPr>
          <w:p w14:paraId="4CDA42FF" w14:textId="4CDCE863" w:rsidR="00365C2D" w:rsidRPr="00D03100" w:rsidRDefault="00365C2D" w:rsidP="00F104D5">
            <w:pPr>
              <w:rPr>
                <w:rFonts w:ascii="Calibri" w:hAnsi="Calibri" w:cs="Calibri"/>
              </w:rPr>
            </w:pPr>
          </w:p>
        </w:tc>
        <w:tc>
          <w:tcPr>
            <w:tcW w:w="2693" w:type="dxa"/>
          </w:tcPr>
          <w:p w14:paraId="6C490DB2" w14:textId="77777777" w:rsidR="00365C2D" w:rsidRPr="00D03100" w:rsidRDefault="00365C2D" w:rsidP="00F104D5">
            <w:pPr>
              <w:rPr>
                <w:rFonts w:ascii="Calibri" w:hAnsi="Calibri" w:cs="Calibri"/>
              </w:rPr>
            </w:pPr>
          </w:p>
        </w:tc>
        <w:tc>
          <w:tcPr>
            <w:tcW w:w="1559" w:type="dxa"/>
          </w:tcPr>
          <w:p w14:paraId="499F566E" w14:textId="77777777" w:rsidR="00365C2D" w:rsidRPr="00D03100" w:rsidRDefault="00365C2D" w:rsidP="00F104D5">
            <w:pPr>
              <w:rPr>
                <w:rFonts w:ascii="Calibri" w:hAnsi="Calibri" w:cs="Calibri"/>
              </w:rPr>
            </w:pPr>
          </w:p>
        </w:tc>
        <w:tc>
          <w:tcPr>
            <w:tcW w:w="1843" w:type="dxa"/>
          </w:tcPr>
          <w:p w14:paraId="00C3A20A" w14:textId="77777777" w:rsidR="00365C2D" w:rsidRPr="00D03100" w:rsidRDefault="00365C2D" w:rsidP="00F104D5">
            <w:pPr>
              <w:rPr>
                <w:rFonts w:ascii="Calibri" w:hAnsi="Calibri" w:cs="Calibri"/>
              </w:rPr>
            </w:pPr>
          </w:p>
        </w:tc>
      </w:tr>
      <w:tr w:rsidR="00365C2D" w:rsidRPr="00D03100" w14:paraId="13659DEF" w14:textId="77777777" w:rsidTr="00D7288E">
        <w:trPr>
          <w:trHeight w:val="554"/>
        </w:trPr>
        <w:tc>
          <w:tcPr>
            <w:tcW w:w="848" w:type="dxa"/>
          </w:tcPr>
          <w:p w14:paraId="75BC85C2" w14:textId="4B718C61" w:rsidR="00365C2D" w:rsidRPr="00D03100" w:rsidRDefault="006F4032" w:rsidP="00F104D5">
            <w:pPr>
              <w:rPr>
                <w:rFonts w:ascii="Calibri" w:hAnsi="Calibri" w:cs="Calibri"/>
              </w:rPr>
            </w:pPr>
            <w:r>
              <w:rPr>
                <w:rFonts w:ascii="Calibri" w:hAnsi="Calibri" w:cs="Calibri"/>
              </w:rPr>
              <w:t>2</w:t>
            </w:r>
            <w:r w:rsidR="00D223DB">
              <w:rPr>
                <w:rFonts w:ascii="Calibri" w:hAnsi="Calibri" w:cs="Calibri"/>
              </w:rPr>
              <w:t>5</w:t>
            </w:r>
            <w:r w:rsidR="00F13543" w:rsidRPr="00F13543">
              <w:rPr>
                <w:rFonts w:ascii="Calibri" w:hAnsi="Calibri" w:cs="Calibri"/>
                <w:vertAlign w:val="superscript"/>
              </w:rPr>
              <w:t>th</w:t>
            </w:r>
          </w:p>
        </w:tc>
        <w:tc>
          <w:tcPr>
            <w:tcW w:w="1003" w:type="dxa"/>
          </w:tcPr>
          <w:p w14:paraId="12F6887D" w14:textId="77777777" w:rsidR="00365C2D" w:rsidRPr="00D03100" w:rsidRDefault="00365C2D" w:rsidP="00F104D5">
            <w:pPr>
              <w:rPr>
                <w:rFonts w:ascii="Calibri" w:hAnsi="Calibri" w:cs="Calibri"/>
              </w:rPr>
            </w:pPr>
          </w:p>
        </w:tc>
        <w:tc>
          <w:tcPr>
            <w:tcW w:w="2403" w:type="dxa"/>
          </w:tcPr>
          <w:p w14:paraId="72B7890E" w14:textId="1C556453" w:rsidR="00365C2D" w:rsidRPr="00D03100" w:rsidRDefault="00365C2D" w:rsidP="00F104D5">
            <w:pPr>
              <w:rPr>
                <w:rFonts w:ascii="Calibri" w:hAnsi="Calibri" w:cs="Calibri"/>
              </w:rPr>
            </w:pPr>
          </w:p>
        </w:tc>
        <w:tc>
          <w:tcPr>
            <w:tcW w:w="2693" w:type="dxa"/>
          </w:tcPr>
          <w:p w14:paraId="0611D8BF" w14:textId="77777777" w:rsidR="00365C2D" w:rsidRPr="00D03100" w:rsidRDefault="00365C2D" w:rsidP="00F104D5">
            <w:pPr>
              <w:rPr>
                <w:rFonts w:ascii="Calibri" w:hAnsi="Calibri" w:cs="Calibri"/>
              </w:rPr>
            </w:pPr>
          </w:p>
        </w:tc>
        <w:tc>
          <w:tcPr>
            <w:tcW w:w="1559" w:type="dxa"/>
          </w:tcPr>
          <w:p w14:paraId="75B4D832" w14:textId="77777777" w:rsidR="00365C2D" w:rsidRPr="00D03100" w:rsidRDefault="00365C2D" w:rsidP="00F104D5">
            <w:pPr>
              <w:rPr>
                <w:rFonts w:ascii="Calibri" w:hAnsi="Calibri" w:cs="Calibri"/>
              </w:rPr>
            </w:pPr>
          </w:p>
        </w:tc>
        <w:tc>
          <w:tcPr>
            <w:tcW w:w="1843" w:type="dxa"/>
          </w:tcPr>
          <w:p w14:paraId="35D6FAF0" w14:textId="77777777" w:rsidR="00365C2D" w:rsidRPr="00D03100" w:rsidRDefault="00365C2D" w:rsidP="00F104D5">
            <w:pPr>
              <w:rPr>
                <w:rFonts w:ascii="Calibri" w:hAnsi="Calibri" w:cs="Calibri"/>
              </w:rPr>
            </w:pPr>
          </w:p>
        </w:tc>
      </w:tr>
      <w:tr w:rsidR="00C4648B" w:rsidRPr="00D03100" w14:paraId="36D86DD8" w14:textId="77777777" w:rsidTr="00D7288E">
        <w:trPr>
          <w:trHeight w:val="564"/>
        </w:trPr>
        <w:tc>
          <w:tcPr>
            <w:tcW w:w="848" w:type="dxa"/>
          </w:tcPr>
          <w:p w14:paraId="6DC833AE" w14:textId="0B28FD91" w:rsidR="00C4648B" w:rsidRDefault="006F4032" w:rsidP="00F104D5">
            <w:pPr>
              <w:rPr>
                <w:rFonts w:ascii="Calibri" w:hAnsi="Calibri" w:cs="Calibri"/>
              </w:rPr>
            </w:pPr>
            <w:r>
              <w:rPr>
                <w:rFonts w:ascii="Calibri" w:hAnsi="Calibri" w:cs="Calibri"/>
              </w:rPr>
              <w:t>2</w:t>
            </w:r>
            <w:r w:rsidR="00D223DB">
              <w:rPr>
                <w:rFonts w:ascii="Calibri" w:hAnsi="Calibri" w:cs="Calibri"/>
              </w:rPr>
              <w:t>6</w:t>
            </w:r>
            <w:r w:rsidR="00F13543" w:rsidRPr="00F13543">
              <w:rPr>
                <w:rFonts w:ascii="Calibri" w:hAnsi="Calibri" w:cs="Calibri"/>
                <w:vertAlign w:val="superscript"/>
              </w:rPr>
              <w:t>th</w:t>
            </w:r>
            <w:r w:rsidR="00F13543">
              <w:rPr>
                <w:rFonts w:ascii="Calibri" w:hAnsi="Calibri" w:cs="Calibri"/>
              </w:rPr>
              <w:t xml:space="preserve"> </w:t>
            </w:r>
          </w:p>
        </w:tc>
        <w:tc>
          <w:tcPr>
            <w:tcW w:w="1003" w:type="dxa"/>
          </w:tcPr>
          <w:p w14:paraId="34737C38" w14:textId="77777777" w:rsidR="00C4648B" w:rsidRPr="00D03100" w:rsidRDefault="00C4648B" w:rsidP="00F104D5">
            <w:pPr>
              <w:rPr>
                <w:rFonts w:ascii="Calibri" w:hAnsi="Calibri" w:cs="Calibri"/>
              </w:rPr>
            </w:pPr>
          </w:p>
        </w:tc>
        <w:tc>
          <w:tcPr>
            <w:tcW w:w="2403" w:type="dxa"/>
          </w:tcPr>
          <w:p w14:paraId="4D713A4C" w14:textId="77777777" w:rsidR="00C4648B" w:rsidRPr="00D03100" w:rsidRDefault="00C4648B" w:rsidP="00F104D5">
            <w:pPr>
              <w:rPr>
                <w:rFonts w:ascii="Calibri" w:hAnsi="Calibri" w:cs="Calibri"/>
              </w:rPr>
            </w:pPr>
          </w:p>
        </w:tc>
        <w:tc>
          <w:tcPr>
            <w:tcW w:w="2693" w:type="dxa"/>
          </w:tcPr>
          <w:p w14:paraId="0BD65A2B" w14:textId="77777777" w:rsidR="00C4648B" w:rsidRPr="00D03100" w:rsidRDefault="00C4648B" w:rsidP="00F104D5">
            <w:pPr>
              <w:rPr>
                <w:rFonts w:ascii="Calibri" w:hAnsi="Calibri" w:cs="Calibri"/>
              </w:rPr>
            </w:pPr>
          </w:p>
        </w:tc>
        <w:tc>
          <w:tcPr>
            <w:tcW w:w="1559" w:type="dxa"/>
          </w:tcPr>
          <w:p w14:paraId="394DCDF5" w14:textId="77777777" w:rsidR="00C4648B" w:rsidRPr="00D03100" w:rsidRDefault="00C4648B" w:rsidP="00F104D5">
            <w:pPr>
              <w:rPr>
                <w:rFonts w:ascii="Calibri" w:hAnsi="Calibri" w:cs="Calibri"/>
              </w:rPr>
            </w:pPr>
          </w:p>
        </w:tc>
        <w:tc>
          <w:tcPr>
            <w:tcW w:w="1843" w:type="dxa"/>
          </w:tcPr>
          <w:p w14:paraId="78E2FB87" w14:textId="77777777" w:rsidR="00C4648B" w:rsidRPr="00D03100" w:rsidRDefault="00C4648B" w:rsidP="00F104D5">
            <w:pPr>
              <w:rPr>
                <w:rFonts w:ascii="Calibri" w:hAnsi="Calibri" w:cs="Calibri"/>
              </w:rPr>
            </w:pPr>
          </w:p>
        </w:tc>
      </w:tr>
    </w:tbl>
    <w:p w14:paraId="3A58794C" w14:textId="360ADC63" w:rsidR="00684C9E" w:rsidRPr="00365C2D" w:rsidRDefault="00684C9E" w:rsidP="000A648E">
      <w:pPr>
        <w:autoSpaceDE w:val="0"/>
        <w:autoSpaceDN w:val="0"/>
        <w:adjustRightInd w:val="0"/>
        <w:spacing w:after="0" w:line="240" w:lineRule="auto"/>
        <w:rPr>
          <w:rFonts w:ascii="Calibri" w:hAnsi="Calibri" w:cs="Calibri"/>
          <w:b/>
          <w:sz w:val="28"/>
          <w:szCs w:val="28"/>
        </w:rPr>
      </w:pPr>
    </w:p>
    <w:p w14:paraId="6F323119" w14:textId="3C4060CC" w:rsidR="00D03100" w:rsidRDefault="008959B9" w:rsidP="000A648E">
      <w:pPr>
        <w:autoSpaceDE w:val="0"/>
        <w:autoSpaceDN w:val="0"/>
        <w:adjustRightInd w:val="0"/>
        <w:spacing w:after="0" w:line="240" w:lineRule="auto"/>
        <w:rPr>
          <w:rFonts w:ascii="Calibri" w:hAnsi="Calibri" w:cs="Calibri"/>
          <w:b/>
          <w:sz w:val="36"/>
          <w:szCs w:val="36"/>
        </w:rPr>
      </w:pPr>
      <w:r>
        <w:rPr>
          <w:rFonts w:ascii="Calibri" w:hAnsi="Calibri" w:cs="Calibri"/>
          <w:b/>
          <w:noProof/>
          <w:sz w:val="36"/>
          <w:szCs w:val="36"/>
        </w:rPr>
        <w:drawing>
          <wp:anchor distT="0" distB="0" distL="114300" distR="114300" simplePos="0" relativeHeight="251658240" behindDoc="0" locked="0" layoutInCell="1" allowOverlap="1" wp14:anchorId="45050835" wp14:editId="5A9AF58F">
            <wp:simplePos x="0" y="0"/>
            <wp:positionH relativeFrom="margin">
              <wp:align>center</wp:align>
            </wp:positionH>
            <wp:positionV relativeFrom="paragraph">
              <wp:posOffset>15240</wp:posOffset>
            </wp:positionV>
            <wp:extent cx="1143000" cy="1150189"/>
            <wp:effectExtent l="0" t="0" r="0" b="0"/>
            <wp:wrapNone/>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43000" cy="1150189"/>
                    </a:xfrm>
                    <a:prstGeom prst="rect">
                      <a:avLst/>
                    </a:prstGeom>
                  </pic:spPr>
                </pic:pic>
              </a:graphicData>
            </a:graphic>
            <wp14:sizeRelH relativeFrom="margin">
              <wp14:pctWidth>0</wp14:pctWidth>
            </wp14:sizeRelH>
            <wp14:sizeRelV relativeFrom="margin">
              <wp14:pctHeight>0</wp14:pctHeight>
            </wp14:sizeRelV>
          </wp:anchor>
        </w:drawing>
      </w:r>
      <w:r w:rsidR="000A648E" w:rsidRPr="00D03100">
        <w:rPr>
          <w:rFonts w:ascii="Calibri" w:hAnsi="Calibri" w:cs="Calibri"/>
          <w:b/>
          <w:sz w:val="36"/>
          <w:szCs w:val="36"/>
        </w:rPr>
        <w:t>Local</w:t>
      </w:r>
      <w:r w:rsidR="00D03100" w:rsidRPr="00D03100">
        <w:rPr>
          <w:rFonts w:ascii="Calibri" w:hAnsi="Calibri" w:cs="Calibri"/>
          <w:b/>
          <w:sz w:val="36"/>
          <w:szCs w:val="36"/>
        </w:rPr>
        <w:t xml:space="preserve"> </w:t>
      </w:r>
      <w:r w:rsidR="000A648E" w:rsidRPr="00D03100">
        <w:rPr>
          <w:rFonts w:ascii="Calibri" w:hAnsi="Calibri" w:cs="Calibri"/>
          <w:b/>
          <w:sz w:val="36"/>
          <w:szCs w:val="36"/>
        </w:rPr>
        <w:t>pharmacy</w:t>
      </w:r>
      <w:r w:rsidR="00D03100">
        <w:rPr>
          <w:rFonts w:ascii="Calibri" w:hAnsi="Calibri" w:cs="Calibri"/>
          <w:b/>
          <w:sz w:val="36"/>
          <w:szCs w:val="36"/>
        </w:rPr>
        <w:t xml:space="preserve"> </w:t>
      </w:r>
      <w:r w:rsidR="000A648E" w:rsidRPr="00D03100">
        <w:rPr>
          <w:rFonts w:ascii="Calibri" w:hAnsi="Calibri" w:cs="Calibri"/>
          <w:b/>
          <w:sz w:val="36"/>
          <w:szCs w:val="36"/>
        </w:rPr>
        <w:t xml:space="preserve">details </w:t>
      </w:r>
      <w:r w:rsidR="00684C9E">
        <w:rPr>
          <w:rFonts w:ascii="Calibri" w:hAnsi="Calibri" w:cs="Calibri"/>
          <w:b/>
          <w:sz w:val="36"/>
          <w:szCs w:val="36"/>
        </w:rPr>
        <w:t xml:space="preserve">                       </w:t>
      </w:r>
    </w:p>
    <w:p w14:paraId="739279C6" w14:textId="77777777" w:rsidR="000A648E" w:rsidRPr="00D03100" w:rsidRDefault="000A648E" w:rsidP="000A648E">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can</w:t>
      </w:r>
      <w:r w:rsidR="00D03100" w:rsidRPr="00D03100">
        <w:rPr>
          <w:rFonts w:ascii="Calibri" w:hAnsi="Calibri" w:cs="Calibri"/>
          <w:b/>
          <w:sz w:val="36"/>
          <w:szCs w:val="36"/>
        </w:rPr>
        <w:t xml:space="preserve"> </w:t>
      </w:r>
      <w:r w:rsidR="00D03100">
        <w:rPr>
          <w:rFonts w:ascii="Calibri" w:hAnsi="Calibri" w:cs="Calibri"/>
          <w:b/>
          <w:sz w:val="36"/>
          <w:szCs w:val="36"/>
        </w:rPr>
        <w:t xml:space="preserve">also </w:t>
      </w:r>
      <w:r w:rsidRPr="00D03100">
        <w:rPr>
          <w:rFonts w:ascii="Calibri" w:hAnsi="Calibri" w:cs="Calibri"/>
          <w:b/>
          <w:sz w:val="36"/>
          <w:szCs w:val="36"/>
        </w:rPr>
        <w:t>be found by</w:t>
      </w:r>
    </w:p>
    <w:p w14:paraId="55569E22" w14:textId="77777777" w:rsidR="000A648E" w:rsidRPr="00D03100" w:rsidRDefault="000A648E" w:rsidP="000A648E">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scanning</w:t>
      </w:r>
      <w:r w:rsidR="00D03100" w:rsidRPr="00D03100">
        <w:rPr>
          <w:rFonts w:ascii="Calibri" w:hAnsi="Calibri" w:cs="Calibri"/>
          <w:b/>
          <w:sz w:val="36"/>
          <w:szCs w:val="36"/>
        </w:rPr>
        <w:t xml:space="preserve"> </w:t>
      </w:r>
      <w:r w:rsidRPr="00D03100">
        <w:rPr>
          <w:rFonts w:ascii="Calibri" w:hAnsi="Calibri" w:cs="Calibri"/>
          <w:b/>
          <w:sz w:val="36"/>
          <w:szCs w:val="36"/>
        </w:rPr>
        <w:t>this code or</w:t>
      </w:r>
    </w:p>
    <w:p w14:paraId="76FD6C45" w14:textId="77777777" w:rsidR="004C488C" w:rsidRPr="00D03100" w:rsidRDefault="000A648E" w:rsidP="00D03100">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by visiting</w:t>
      </w:r>
      <w:r w:rsidR="00D03100" w:rsidRPr="00D03100">
        <w:rPr>
          <w:rFonts w:ascii="Calibri" w:hAnsi="Calibri" w:cs="Calibri"/>
          <w:b/>
          <w:sz w:val="36"/>
          <w:szCs w:val="36"/>
        </w:rPr>
        <w:t xml:space="preserve"> </w:t>
      </w:r>
      <w:hyperlink r:id="rId9" w:history="1">
        <w:r w:rsidRPr="00D03100">
          <w:rPr>
            <w:rStyle w:val="Hyperlink"/>
            <w:rFonts w:ascii="Calibri" w:hAnsi="Calibri" w:cs="Calibri"/>
            <w:b/>
            <w:sz w:val="36"/>
            <w:szCs w:val="36"/>
          </w:rPr>
          <w:t>www.nhs.uk</w:t>
        </w:r>
      </w:hyperlink>
    </w:p>
    <w:p w14:paraId="732F7ECF" w14:textId="77777777" w:rsidR="00D03100" w:rsidRPr="00D03100" w:rsidRDefault="00D03100" w:rsidP="000A648E">
      <w:pPr>
        <w:autoSpaceDE w:val="0"/>
        <w:autoSpaceDN w:val="0"/>
        <w:adjustRightInd w:val="0"/>
        <w:spacing w:after="0" w:line="240" w:lineRule="auto"/>
        <w:rPr>
          <w:rFonts w:ascii="Calibri" w:hAnsi="Calibri" w:cs="Calibri"/>
          <w:b/>
          <w:bCs/>
          <w:sz w:val="28"/>
          <w:szCs w:val="28"/>
        </w:rPr>
      </w:pPr>
    </w:p>
    <w:p w14:paraId="0020D333" w14:textId="77777777" w:rsidR="00D03100" w:rsidRPr="00684C9E" w:rsidRDefault="000A648E" w:rsidP="00D03100">
      <w:pPr>
        <w:autoSpaceDE w:val="0"/>
        <w:autoSpaceDN w:val="0"/>
        <w:adjustRightInd w:val="0"/>
        <w:spacing w:after="0" w:line="240" w:lineRule="auto"/>
        <w:jc w:val="center"/>
        <w:rPr>
          <w:rFonts w:ascii="Calibri" w:hAnsi="Calibri" w:cs="Calibri"/>
          <w:b/>
          <w:bCs/>
          <w:sz w:val="20"/>
          <w:szCs w:val="20"/>
        </w:rPr>
      </w:pPr>
      <w:r w:rsidRPr="00684C9E">
        <w:rPr>
          <w:rFonts w:ascii="Calibri" w:hAnsi="Calibri" w:cs="Calibri"/>
          <w:b/>
          <w:bCs/>
          <w:sz w:val="20"/>
          <w:szCs w:val="20"/>
        </w:rPr>
        <w:t>Worried you have an urgent medical concern?</w:t>
      </w:r>
      <w:r w:rsidR="00D03100" w:rsidRPr="00684C9E">
        <w:rPr>
          <w:rFonts w:ascii="Calibri" w:hAnsi="Calibri" w:cs="Calibri"/>
          <w:b/>
          <w:bCs/>
          <w:sz w:val="20"/>
          <w:szCs w:val="20"/>
        </w:rPr>
        <w:t xml:space="preserve">  </w:t>
      </w:r>
      <w:r w:rsidRPr="00684C9E">
        <w:rPr>
          <w:rFonts w:ascii="Calibri" w:hAnsi="Calibri" w:cs="Calibri"/>
          <w:b/>
          <w:bCs/>
          <w:sz w:val="20"/>
          <w:szCs w:val="20"/>
        </w:rPr>
        <w:t>Call 111 or visit 111.nhs.uk</w:t>
      </w:r>
      <w:r w:rsidR="00D03100" w:rsidRPr="00684C9E">
        <w:rPr>
          <w:rFonts w:ascii="Calibri" w:hAnsi="Calibri" w:cs="Calibri"/>
          <w:b/>
          <w:bCs/>
          <w:sz w:val="20"/>
          <w:szCs w:val="20"/>
        </w:rPr>
        <w:t>.</w:t>
      </w:r>
    </w:p>
    <w:p w14:paraId="0652F2B8" w14:textId="77777777" w:rsidR="00684C9E" w:rsidRPr="00684C9E" w:rsidRDefault="000A648E" w:rsidP="00684C9E">
      <w:pPr>
        <w:autoSpaceDE w:val="0"/>
        <w:autoSpaceDN w:val="0"/>
        <w:adjustRightInd w:val="0"/>
        <w:spacing w:after="0" w:line="240" w:lineRule="auto"/>
        <w:jc w:val="center"/>
        <w:rPr>
          <w:rFonts w:ascii="Calibri" w:hAnsi="Calibri" w:cs="Calibri"/>
          <w:b/>
          <w:sz w:val="20"/>
          <w:szCs w:val="20"/>
        </w:rPr>
      </w:pPr>
      <w:r w:rsidRPr="00684C9E">
        <w:rPr>
          <w:rFonts w:ascii="Calibri" w:hAnsi="Calibri" w:cs="Calibri"/>
          <w:b/>
          <w:sz w:val="20"/>
          <w:szCs w:val="20"/>
        </w:rPr>
        <w:t>NHS 111 is available 24 hours a day, 365 days a year.</w:t>
      </w:r>
      <w:r w:rsidR="00684C9E" w:rsidRPr="00684C9E">
        <w:rPr>
          <w:rFonts w:ascii="Calibri" w:hAnsi="Calibri" w:cs="Calibri"/>
          <w:b/>
          <w:sz w:val="20"/>
          <w:szCs w:val="20"/>
        </w:rPr>
        <w:t xml:space="preserve"> </w:t>
      </w:r>
    </w:p>
    <w:p w14:paraId="3736303F" w14:textId="77777777" w:rsidR="004C488C" w:rsidRPr="00684C9E" w:rsidRDefault="000A648E" w:rsidP="00684C9E">
      <w:pPr>
        <w:autoSpaceDE w:val="0"/>
        <w:autoSpaceDN w:val="0"/>
        <w:adjustRightInd w:val="0"/>
        <w:spacing w:after="0" w:line="240" w:lineRule="auto"/>
        <w:jc w:val="center"/>
        <w:rPr>
          <w:rFonts w:ascii="Calibri" w:hAnsi="Calibri" w:cs="Calibri"/>
          <w:b/>
          <w:sz w:val="20"/>
          <w:szCs w:val="20"/>
        </w:rPr>
      </w:pPr>
      <w:r w:rsidRPr="00684C9E">
        <w:rPr>
          <w:rFonts w:ascii="Calibri" w:hAnsi="Calibri" w:cs="Calibri"/>
          <w:b/>
          <w:sz w:val="20"/>
          <w:szCs w:val="20"/>
        </w:rPr>
        <w:t>Calls are free from landlines and mobile phones.</w:t>
      </w:r>
    </w:p>
    <w:sectPr w:rsidR="004C488C" w:rsidRPr="00684C9E" w:rsidSect="00C611E8">
      <w:pgSz w:w="11906" w:h="16838"/>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8C"/>
    <w:rsid w:val="000A648E"/>
    <w:rsid w:val="000B32E6"/>
    <w:rsid w:val="000B61A5"/>
    <w:rsid w:val="00151A3E"/>
    <w:rsid w:val="0015406E"/>
    <w:rsid w:val="001608C7"/>
    <w:rsid w:val="00222B48"/>
    <w:rsid w:val="00273828"/>
    <w:rsid w:val="0028367D"/>
    <w:rsid w:val="002A7F0C"/>
    <w:rsid w:val="002B3BBB"/>
    <w:rsid w:val="00332AC6"/>
    <w:rsid w:val="00365C2D"/>
    <w:rsid w:val="00484299"/>
    <w:rsid w:val="004C488C"/>
    <w:rsid w:val="004C7774"/>
    <w:rsid w:val="005F394C"/>
    <w:rsid w:val="0061028B"/>
    <w:rsid w:val="006809E5"/>
    <w:rsid w:val="00684976"/>
    <w:rsid w:val="00684C9E"/>
    <w:rsid w:val="006D3000"/>
    <w:rsid w:val="006F4032"/>
    <w:rsid w:val="00822E3E"/>
    <w:rsid w:val="00887E74"/>
    <w:rsid w:val="008959B9"/>
    <w:rsid w:val="008A5095"/>
    <w:rsid w:val="008B548C"/>
    <w:rsid w:val="008D7211"/>
    <w:rsid w:val="00911F7B"/>
    <w:rsid w:val="00A00A48"/>
    <w:rsid w:val="00A236F0"/>
    <w:rsid w:val="00A453E8"/>
    <w:rsid w:val="00B67DEC"/>
    <w:rsid w:val="00C05644"/>
    <w:rsid w:val="00C4648B"/>
    <w:rsid w:val="00C611E8"/>
    <w:rsid w:val="00C82927"/>
    <w:rsid w:val="00CA07DE"/>
    <w:rsid w:val="00CF3046"/>
    <w:rsid w:val="00CF75B3"/>
    <w:rsid w:val="00D03100"/>
    <w:rsid w:val="00D223DB"/>
    <w:rsid w:val="00D7288E"/>
    <w:rsid w:val="00EC2A6B"/>
    <w:rsid w:val="00EF35EC"/>
    <w:rsid w:val="00EF67FD"/>
    <w:rsid w:val="00F104D5"/>
    <w:rsid w:val="00F13543"/>
    <w:rsid w:val="00F5482B"/>
    <w:rsid w:val="00FB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D399"/>
  <w15:chartTrackingRefBased/>
  <w15:docId w15:val="{2367D643-4FE4-45C7-8018-E054639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48E"/>
    <w:rPr>
      <w:color w:val="0563C1" w:themeColor="hyperlink"/>
      <w:u w:val="single"/>
    </w:rPr>
  </w:style>
  <w:style w:type="character" w:styleId="UnresolvedMention">
    <w:name w:val="Unresolved Mention"/>
    <w:basedOn w:val="DefaultParagraphFont"/>
    <w:uiPriority w:val="99"/>
    <w:semiHidden/>
    <w:unhideWhenUsed/>
    <w:rsid w:val="000A648E"/>
    <w:rPr>
      <w:color w:val="605E5C"/>
      <w:shd w:val="clear" w:color="auto" w:fill="E1DFDD"/>
    </w:rPr>
  </w:style>
  <w:style w:type="paragraph" w:styleId="BalloonText">
    <w:name w:val="Balloon Text"/>
    <w:basedOn w:val="Normal"/>
    <w:link w:val="BalloonTextChar"/>
    <w:uiPriority w:val="99"/>
    <w:semiHidden/>
    <w:unhideWhenUsed/>
    <w:rsid w:val="00684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430EAD89F0B42AF448721ECB83F0E" ma:contentTypeVersion="18" ma:contentTypeDescription="Create a new document." ma:contentTypeScope="" ma:versionID="44f63bca05e313e02554e242b73dd0a6">
  <xsd:schema xmlns:xsd="http://www.w3.org/2001/XMLSchema" xmlns:xs="http://www.w3.org/2001/XMLSchema" xmlns:p="http://schemas.microsoft.com/office/2006/metadata/properties" xmlns:ns1="http://schemas.microsoft.com/sharepoint/v3" xmlns:ns2="aa0091c7-f159-42f7-aa0d-d36b4767825d" xmlns:ns3="72a51ebc-2397-4cb2-ac7d-ee7451fd3d29" targetNamespace="http://schemas.microsoft.com/office/2006/metadata/properties" ma:root="true" ma:fieldsID="769568743a5d99b3684c79f22414ca12" ns1:_="" ns2:_="" ns3:_="">
    <xsd:import namespace="http://schemas.microsoft.com/sharepoint/v3"/>
    <xsd:import namespace="aa0091c7-f159-42f7-aa0d-d36b4767825d"/>
    <xsd:import namespace="72a51ebc-2397-4cb2-ac7d-ee7451fd3d2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TorringtonDentalPract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091c7-f159-42f7-aa0d-d36b476782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0e198b-cbf7-4207-9a54-e6afcbb1f76a}" ma:internalName="TaxCatchAll" ma:showField="CatchAllData" ma:web="aa0091c7-f159-42f7-aa0d-d36b47678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a51ebc-2397-4cb2-ac7d-ee7451fd3d2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TorringtonDentalPractice" ma:index="25" nillable="true" ma:displayName="Torrington Dental Practice" ma:format="Dropdown" ma:internalName="TorringtonDentalPracti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72a51ebc-2397-4cb2-ac7d-ee7451fd3d29" xsi:nil="true"/>
    <TaxCatchAll xmlns="aa0091c7-f159-42f7-aa0d-d36b4767825d" xsi:nil="true"/>
    <lcf76f155ced4ddcb4097134ff3c332f xmlns="72a51ebc-2397-4cb2-ac7d-ee7451fd3d29">
      <Terms xmlns="http://schemas.microsoft.com/office/infopath/2007/PartnerControls"/>
    </lcf76f155ced4ddcb4097134ff3c332f>
    <TorringtonDentalPractice xmlns="72a51ebc-2397-4cb2-ac7d-ee7451fd3d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E051B-D841-4C52-A997-A13EC1CF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091c7-f159-42f7-aa0d-d36b4767825d"/>
    <ds:schemaRef ds:uri="72a51ebc-2397-4cb2-ac7d-ee7451fd3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7AFFC-1AF9-45EE-90C0-F4C8FED51F8D}">
  <ds:schemaRefs>
    <ds:schemaRef ds:uri="http://schemas.microsoft.com/office/2006/metadata/properties"/>
    <ds:schemaRef ds:uri="http://schemas.microsoft.com/office/infopath/2007/PartnerControls"/>
    <ds:schemaRef ds:uri="http://schemas.microsoft.com/sharepoint/v3"/>
    <ds:schemaRef ds:uri="72a51ebc-2397-4cb2-ac7d-ee7451fd3d29"/>
    <ds:schemaRef ds:uri="aa0091c7-f159-42f7-aa0d-d36b4767825d"/>
  </ds:schemaRefs>
</ds:datastoreItem>
</file>

<file path=customXml/itemProps3.xml><?xml version="1.0" encoding="utf-8"?>
<ds:datastoreItem xmlns:ds="http://schemas.openxmlformats.org/officeDocument/2006/customXml" ds:itemID="{8724A240-6FC2-45CA-A88F-0CF52A6BF3E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Hodges</dc:creator>
  <cp:keywords/>
  <dc:description/>
  <cp:lastModifiedBy>TOY, Michele (NHS SOMERSET ICB - 11X)</cp:lastModifiedBy>
  <cp:revision>10</cp:revision>
  <dcterms:created xsi:type="dcterms:W3CDTF">2024-12-12T03:37:00Z</dcterms:created>
  <dcterms:modified xsi:type="dcterms:W3CDTF">2025-06-12T14:42:00Z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0x0101008D9430EAD89F0B42AF448721ECB83F0E</vt:lpwstr>
  </property>
  <property fmtid="{D5CDD505-2E9C-101B-9397-08002B2CF9AE}" pid="3" name="MediaServiceImageTags">
    <vt:lpwstr/>
  </property>
  <property fmtid="{D5CDD505-2E9C-101B-9397-08002B2CF9AE}" pid="4" name="_ExtendedDescription">
    <vt:lpwstr/>
  </property>
</Properties>
</file>