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2CB6F" w14:textId="77777777" w:rsidR="00671F17" w:rsidRDefault="00671F17" w:rsidP="00671F17">
      <w:pPr>
        <w:jc w:val="center"/>
        <w:rPr>
          <w:b/>
          <w:bCs/>
          <w:sz w:val="32"/>
          <w:szCs w:val="32"/>
          <w:u w:val="single"/>
        </w:rPr>
      </w:pPr>
      <w:r w:rsidRPr="00BA0515">
        <w:rPr>
          <w:b/>
          <w:bCs/>
          <w:sz w:val="32"/>
          <w:szCs w:val="32"/>
          <w:u w:val="single"/>
        </w:rPr>
        <w:t>Chair’s Annual Report</w:t>
      </w:r>
    </w:p>
    <w:p w14:paraId="55A353BD" w14:textId="77777777" w:rsidR="00671F17" w:rsidRDefault="00671F17" w:rsidP="00671F17">
      <w:pPr>
        <w:jc w:val="center"/>
        <w:rPr>
          <w:b/>
          <w:bCs/>
          <w:sz w:val="32"/>
          <w:szCs w:val="32"/>
          <w:u w:val="single"/>
        </w:rPr>
      </w:pPr>
    </w:p>
    <w:p w14:paraId="75D06182" w14:textId="77777777" w:rsidR="00671F17" w:rsidRDefault="00671F17" w:rsidP="00671F17">
      <w:pPr>
        <w:rPr>
          <w:sz w:val="28"/>
          <w:szCs w:val="28"/>
        </w:rPr>
      </w:pPr>
      <w:r>
        <w:rPr>
          <w:sz w:val="28"/>
          <w:szCs w:val="28"/>
        </w:rPr>
        <w:t>Once again, it has been a very tough year for community pharmacy but despite all of the challenges, we have achieved so much. For the LPCs the year has focused on a seamless merger to form Community Pharmacy Avon and Wiltshire. I would like to thank everyone involved in the merger for their hard work and support in making this reality.</w:t>
      </w:r>
    </w:p>
    <w:p w14:paraId="5639AEFD" w14:textId="77777777" w:rsidR="00671F17" w:rsidRPr="003C534A" w:rsidRDefault="00671F17" w:rsidP="00671F17">
      <w:pPr>
        <w:rPr>
          <w:sz w:val="28"/>
          <w:szCs w:val="28"/>
        </w:rPr>
      </w:pPr>
    </w:p>
    <w:p w14:paraId="7DFAF600" w14:textId="77777777" w:rsidR="00671F17" w:rsidRPr="003C534A" w:rsidRDefault="00671F17" w:rsidP="00671F17">
      <w:pPr>
        <w:rPr>
          <w:sz w:val="28"/>
          <w:szCs w:val="28"/>
        </w:rPr>
      </w:pPr>
      <w:r w:rsidRPr="003C534A">
        <w:rPr>
          <w:sz w:val="28"/>
          <w:szCs w:val="28"/>
        </w:rPr>
        <w:t xml:space="preserve">As Chair of </w:t>
      </w:r>
      <w:r>
        <w:rPr>
          <w:sz w:val="28"/>
          <w:szCs w:val="28"/>
        </w:rPr>
        <w:t xml:space="preserve">Community Pharmacy </w:t>
      </w:r>
      <w:r w:rsidRPr="003C534A">
        <w:rPr>
          <w:sz w:val="28"/>
          <w:szCs w:val="28"/>
        </w:rPr>
        <w:t>Avon</w:t>
      </w:r>
      <w:r>
        <w:rPr>
          <w:sz w:val="28"/>
          <w:szCs w:val="28"/>
        </w:rPr>
        <w:t xml:space="preserve"> and Wiltshire </w:t>
      </w:r>
      <w:r w:rsidRPr="003C534A">
        <w:rPr>
          <w:sz w:val="28"/>
          <w:szCs w:val="28"/>
        </w:rPr>
        <w:t xml:space="preserve">I am very proud once again of what we have achieved. I would like to thank </w:t>
      </w:r>
      <w:r>
        <w:rPr>
          <w:sz w:val="28"/>
          <w:szCs w:val="28"/>
        </w:rPr>
        <w:t xml:space="preserve">the </w:t>
      </w:r>
      <w:r w:rsidRPr="003C534A">
        <w:rPr>
          <w:sz w:val="28"/>
          <w:szCs w:val="28"/>
        </w:rPr>
        <w:t>committee</w:t>
      </w:r>
      <w:r>
        <w:rPr>
          <w:sz w:val="28"/>
          <w:szCs w:val="28"/>
        </w:rPr>
        <w:t xml:space="preserve"> </w:t>
      </w:r>
      <w:r w:rsidRPr="003C534A">
        <w:rPr>
          <w:sz w:val="28"/>
          <w:szCs w:val="28"/>
        </w:rPr>
        <w:t xml:space="preserve">for their </w:t>
      </w:r>
      <w:r>
        <w:rPr>
          <w:sz w:val="28"/>
          <w:szCs w:val="28"/>
        </w:rPr>
        <w:t xml:space="preserve">commitment and support. </w:t>
      </w:r>
    </w:p>
    <w:p w14:paraId="1FBC52E4" w14:textId="77777777" w:rsidR="00671F17" w:rsidRPr="003C534A" w:rsidRDefault="00671F17" w:rsidP="00671F17">
      <w:pPr>
        <w:rPr>
          <w:sz w:val="28"/>
          <w:szCs w:val="28"/>
        </w:rPr>
      </w:pPr>
    </w:p>
    <w:p w14:paraId="16C4B618" w14:textId="77777777" w:rsidR="00671F17" w:rsidRDefault="00671F17" w:rsidP="00671F17">
      <w:pPr>
        <w:rPr>
          <w:sz w:val="28"/>
          <w:szCs w:val="28"/>
        </w:rPr>
      </w:pPr>
      <w:r w:rsidRPr="003C534A">
        <w:rPr>
          <w:sz w:val="28"/>
          <w:szCs w:val="28"/>
        </w:rPr>
        <w:t>I am also extremely grateful for all the hard work and dedication shown by the Op</w:t>
      </w:r>
      <w:r>
        <w:rPr>
          <w:sz w:val="28"/>
          <w:szCs w:val="28"/>
        </w:rPr>
        <w:t>erations</w:t>
      </w:r>
      <w:r w:rsidRPr="003C534A">
        <w:rPr>
          <w:sz w:val="28"/>
          <w:szCs w:val="28"/>
        </w:rPr>
        <w:t xml:space="preserve"> </w:t>
      </w:r>
      <w:r>
        <w:rPr>
          <w:sz w:val="28"/>
          <w:szCs w:val="28"/>
        </w:rPr>
        <w:t>t</w:t>
      </w:r>
      <w:r w:rsidRPr="003C534A">
        <w:rPr>
          <w:sz w:val="28"/>
          <w:szCs w:val="28"/>
        </w:rPr>
        <w:t xml:space="preserve">eam. Richard Brown (Chief </w:t>
      </w:r>
      <w:r>
        <w:rPr>
          <w:sz w:val="28"/>
          <w:szCs w:val="28"/>
        </w:rPr>
        <w:t xml:space="preserve">Executive </w:t>
      </w:r>
      <w:r w:rsidRPr="003C534A">
        <w:rPr>
          <w:sz w:val="28"/>
          <w:szCs w:val="28"/>
        </w:rPr>
        <w:t>Officer), Judith Poulton</w:t>
      </w:r>
      <w:r>
        <w:rPr>
          <w:sz w:val="28"/>
          <w:szCs w:val="28"/>
        </w:rPr>
        <w:t>,</w:t>
      </w:r>
      <w:r w:rsidRPr="003C534A">
        <w:rPr>
          <w:sz w:val="28"/>
          <w:szCs w:val="28"/>
        </w:rPr>
        <w:t xml:space="preserve"> Roger Herbert</w:t>
      </w:r>
      <w:r>
        <w:rPr>
          <w:sz w:val="28"/>
          <w:szCs w:val="28"/>
        </w:rPr>
        <w:t xml:space="preserve">, Sarah Cotton, Carolyn Beale, Caroline Quinn and Debbie Scudamore who </w:t>
      </w:r>
      <w:r w:rsidRPr="003C534A">
        <w:rPr>
          <w:sz w:val="28"/>
          <w:szCs w:val="28"/>
        </w:rPr>
        <w:t xml:space="preserve">work tirelessly on behalf of the contractors. </w:t>
      </w:r>
    </w:p>
    <w:p w14:paraId="138A7237" w14:textId="77777777" w:rsidR="00671F17" w:rsidRDefault="00671F17" w:rsidP="00671F17">
      <w:pPr>
        <w:rPr>
          <w:sz w:val="28"/>
          <w:szCs w:val="28"/>
        </w:rPr>
      </w:pPr>
    </w:p>
    <w:p w14:paraId="414C6400" w14:textId="77777777" w:rsidR="00671F17" w:rsidRDefault="00671F17" w:rsidP="00671F17">
      <w:pPr>
        <w:rPr>
          <w:sz w:val="28"/>
          <w:szCs w:val="28"/>
        </w:rPr>
      </w:pPr>
      <w:r>
        <w:rPr>
          <w:sz w:val="28"/>
          <w:szCs w:val="28"/>
        </w:rPr>
        <w:t xml:space="preserve">It is tough and we face many challenges but we are also presented with many opportunities. As Chair of Community Pharmacy Avon and Wiltshire I can assure you that we will continue to promote community pharmacy across Avon and Wiltshire and support our contractors. We fully appreciate how hard it is but please remember that we are here to help you every step of the way. </w:t>
      </w:r>
    </w:p>
    <w:p w14:paraId="2AA51A6F" w14:textId="77777777" w:rsidR="00671F17" w:rsidRDefault="00671F17" w:rsidP="00671F17">
      <w:pPr>
        <w:rPr>
          <w:sz w:val="28"/>
          <w:szCs w:val="28"/>
        </w:rPr>
      </w:pPr>
    </w:p>
    <w:p w14:paraId="1AF3E446" w14:textId="77777777" w:rsidR="00671F17" w:rsidRDefault="00671F17" w:rsidP="00671F17">
      <w:pPr>
        <w:rPr>
          <w:sz w:val="28"/>
          <w:szCs w:val="28"/>
        </w:rPr>
      </w:pPr>
    </w:p>
    <w:p w14:paraId="19892401" w14:textId="77777777" w:rsidR="00671F17" w:rsidRDefault="00671F17" w:rsidP="00671F17">
      <w:pPr>
        <w:rPr>
          <w:sz w:val="28"/>
          <w:szCs w:val="28"/>
        </w:rPr>
      </w:pPr>
      <w:r>
        <w:rPr>
          <w:sz w:val="28"/>
          <w:szCs w:val="28"/>
        </w:rPr>
        <w:t>Lisa Fisher</w:t>
      </w:r>
    </w:p>
    <w:p w14:paraId="3D36F449" w14:textId="77777777" w:rsidR="00671F17" w:rsidRDefault="00671F17" w:rsidP="00671F17">
      <w:pPr>
        <w:rPr>
          <w:sz w:val="28"/>
          <w:szCs w:val="28"/>
        </w:rPr>
      </w:pPr>
    </w:p>
    <w:p w14:paraId="074649A7" w14:textId="77777777" w:rsidR="002D6D46" w:rsidRPr="005473EE" w:rsidRDefault="002D6D46" w:rsidP="005473EE">
      <w:bookmarkStart w:id="0" w:name="_GoBack"/>
      <w:bookmarkEnd w:id="0"/>
    </w:p>
    <w:sectPr w:rsidR="002D6D46" w:rsidRPr="005473EE" w:rsidSect="004A4667">
      <w:headerReference w:type="default" r:id="rId7"/>
      <w:footerReference w:type="default" r:id="rId8"/>
      <w:headerReference w:type="first" r:id="rId9"/>
      <w:footerReference w:type="first" r:id="rId10"/>
      <w:pgSz w:w="11906" w:h="16838"/>
      <w:pgMar w:top="2268" w:right="1304" w:bottom="1701" w:left="737"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0CF6E" w14:textId="77777777" w:rsidR="00BE62C9" w:rsidRDefault="00BE62C9" w:rsidP="000009E6">
      <w:r>
        <w:separator/>
      </w:r>
    </w:p>
  </w:endnote>
  <w:endnote w:type="continuationSeparator" w:id="0">
    <w:p w14:paraId="09578FA2" w14:textId="77777777" w:rsidR="00BE62C9" w:rsidRDefault="00BE62C9"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M Sans">
    <w:altName w:val="Calibri"/>
    <w:panose1 w:val="020B0604020202020204"/>
    <w:charset w:val="4D"/>
    <w:family w:val="auto"/>
    <w:pitch w:val="variable"/>
    <w:sig w:usb0="8000002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32BC9" w14:textId="77777777" w:rsidR="002477A0" w:rsidRDefault="00C17BF1" w:rsidP="004758C6">
    <w:pPr>
      <w:rPr>
        <w:rFonts w:ascii="DM Sans" w:hAnsi="DM Sans" w:cs="Arial"/>
        <w:color w:val="106B62"/>
        <w:sz w:val="20"/>
        <w:szCs w:val="20"/>
        <w:lang w:eastAsia="en-GB"/>
      </w:rPr>
    </w:pPr>
    <w:r>
      <w:rPr>
        <w:rFonts w:ascii="DM Sans" w:hAnsi="DM Sans" w:cs="Arial"/>
        <w:noProof/>
        <w:color w:val="0072CE" w:themeColor="text1"/>
        <w:sz w:val="20"/>
        <w:szCs w:val="20"/>
        <w:lang w:eastAsia="en-GB"/>
      </w:rPr>
      <w:drawing>
        <wp:anchor distT="0" distB="0" distL="114300" distR="114300" simplePos="0" relativeHeight="251661824" behindDoc="1" locked="0" layoutInCell="1" allowOverlap="1" wp14:anchorId="25BBB8F1" wp14:editId="2DB2CCB2">
          <wp:simplePos x="0" y="0"/>
          <wp:positionH relativeFrom="column">
            <wp:posOffset>5145821</wp:posOffset>
          </wp:positionH>
          <wp:positionV relativeFrom="page">
            <wp:posOffset>9535131</wp:posOffset>
          </wp:positionV>
          <wp:extent cx="1928442" cy="1148733"/>
          <wp:effectExtent l="0" t="0" r="2540" b="0"/>
          <wp:wrapNone/>
          <wp:docPr id="19133414" name="Picture 19133414"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4604" cy="1158360"/>
                  </a:xfrm>
                  <a:prstGeom prst="rect">
                    <a:avLst/>
                  </a:prstGeom>
                </pic:spPr>
              </pic:pic>
            </a:graphicData>
          </a:graphic>
          <wp14:sizeRelH relativeFrom="margin">
            <wp14:pctWidth>0</wp14:pctWidth>
          </wp14:sizeRelH>
          <wp14:sizeRelV relativeFrom="margin">
            <wp14:pctHeight>0</wp14:pctHeight>
          </wp14:sizeRelV>
        </wp:anchor>
      </w:drawing>
    </w:r>
  </w:p>
  <w:p w14:paraId="4DBE329C" w14:textId="77777777" w:rsidR="004A4667" w:rsidRPr="00687877" w:rsidRDefault="004A4667" w:rsidP="004A4667">
    <w:pPr>
      <w:pStyle w:val="Footer"/>
      <w:rPr>
        <w:rFonts w:ascii="DM Sans" w:hAnsi="DM Sans"/>
        <w:color w:val="0072CE" w:themeColor="text1"/>
        <w:sz w:val="20"/>
        <w:szCs w:val="20"/>
      </w:rPr>
    </w:pPr>
    <w:r>
      <w:rPr>
        <w:rFonts w:ascii="DM Sans" w:hAnsi="DM Sans"/>
        <w:color w:val="0072CE" w:themeColor="text1"/>
        <w:sz w:val="20"/>
        <w:szCs w:val="20"/>
      </w:rPr>
      <w:t>office.cpaw</w:t>
    </w:r>
    <w:r w:rsidRPr="002E2173">
      <w:rPr>
        <w:rFonts w:ascii="DM Sans" w:hAnsi="DM Sans"/>
        <w:color w:val="0072CE" w:themeColor="text1"/>
        <w:sz w:val="20"/>
        <w:szCs w:val="20"/>
      </w:rPr>
      <w:t>@</w:t>
    </w:r>
    <w:r>
      <w:rPr>
        <w:rFonts w:ascii="DM Sans" w:hAnsi="DM Sans"/>
        <w:color w:val="0072CE" w:themeColor="text1"/>
        <w:sz w:val="20"/>
        <w:szCs w:val="20"/>
      </w:rPr>
      <w:t>gmail.com</w:t>
    </w:r>
  </w:p>
  <w:p w14:paraId="069C0627" w14:textId="1B27A723" w:rsidR="000009E6" w:rsidRPr="004A4667" w:rsidRDefault="00BE62C9" w:rsidP="004A4667">
    <w:pPr>
      <w:pStyle w:val="Footer"/>
      <w:rPr>
        <w:rFonts w:ascii="DM Sans" w:hAnsi="DM Sans"/>
        <w:b/>
        <w:bCs/>
        <w:color w:val="0072CE" w:themeColor="text1"/>
        <w:sz w:val="20"/>
        <w:szCs w:val="20"/>
      </w:rPr>
    </w:pPr>
    <w:hyperlink r:id="rId2" w:history="1">
      <w:r w:rsidR="004A4667">
        <w:rPr>
          <w:rStyle w:val="Hyperlink"/>
          <w:rFonts w:ascii="DM Sans" w:hAnsi="DM Sans"/>
          <w:b/>
          <w:bCs/>
          <w:sz w:val="20"/>
          <w:szCs w:val="20"/>
        </w:rPr>
        <w:t>https://avonwilts.communitypharmacy.org.uk/</w:t>
      </w:r>
    </w:hyperlink>
    <w:r w:rsidR="004A4667">
      <w:rPr>
        <w:rFonts w:ascii="DM Sans" w:hAnsi="DM Sans"/>
        <w:b/>
        <w:bCs/>
        <w:color w:val="0072CE" w:themeColor="text1"/>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A0F7" w14:textId="77777777" w:rsidR="000C1796" w:rsidRDefault="00C17BF1"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27C9FBF4" wp14:editId="0AD38374">
          <wp:simplePos x="0" y="0"/>
          <wp:positionH relativeFrom="column">
            <wp:posOffset>4441284</wp:posOffset>
          </wp:positionH>
          <wp:positionV relativeFrom="page">
            <wp:posOffset>9100810</wp:posOffset>
          </wp:positionV>
          <wp:extent cx="2648684" cy="1577766"/>
          <wp:effectExtent l="0" t="0" r="5715" b="0"/>
          <wp:wrapNone/>
          <wp:docPr id="546061603"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8867" cy="1601702"/>
                  </a:xfrm>
                  <a:prstGeom prst="rect">
                    <a:avLst/>
                  </a:prstGeom>
                </pic:spPr>
              </pic:pic>
            </a:graphicData>
          </a:graphic>
          <wp14:sizeRelH relativeFrom="margin">
            <wp14:pctWidth>0</wp14:pctWidth>
          </wp14:sizeRelH>
          <wp14:sizeRelV relativeFrom="margin">
            <wp14:pctHeight>0</wp14:pctHeight>
          </wp14:sizeRelV>
        </wp:anchor>
      </w:drawing>
    </w:r>
  </w:p>
  <w:p w14:paraId="4E330416" w14:textId="77777777" w:rsidR="00687877" w:rsidRPr="00687877" w:rsidRDefault="00576AB9" w:rsidP="00687877">
    <w:pPr>
      <w:pStyle w:val="Footer"/>
      <w:rPr>
        <w:rFonts w:ascii="DM Sans" w:hAnsi="DM Sans"/>
        <w:color w:val="0072CE" w:themeColor="text1"/>
        <w:sz w:val="20"/>
        <w:szCs w:val="20"/>
      </w:rPr>
    </w:pPr>
    <w:r>
      <w:rPr>
        <w:rFonts w:ascii="DM Sans" w:hAnsi="DM Sans"/>
        <w:color w:val="0072CE" w:themeColor="text1"/>
        <w:sz w:val="20"/>
        <w:szCs w:val="20"/>
      </w:rPr>
      <w:t>office.</w:t>
    </w:r>
    <w:r w:rsidR="00320782">
      <w:rPr>
        <w:rFonts w:ascii="DM Sans" w:hAnsi="DM Sans"/>
        <w:color w:val="0072CE" w:themeColor="text1"/>
        <w:sz w:val="20"/>
        <w:szCs w:val="20"/>
      </w:rPr>
      <w:t>cpaw</w:t>
    </w:r>
    <w:r w:rsidR="00687877" w:rsidRPr="002E2173">
      <w:rPr>
        <w:rFonts w:ascii="DM Sans" w:hAnsi="DM Sans"/>
        <w:color w:val="0072CE" w:themeColor="text1"/>
        <w:sz w:val="20"/>
        <w:szCs w:val="20"/>
      </w:rPr>
      <w:t>@</w:t>
    </w:r>
    <w:r w:rsidR="004F794C">
      <w:rPr>
        <w:rFonts w:ascii="DM Sans" w:hAnsi="DM Sans"/>
        <w:color w:val="0072CE" w:themeColor="text1"/>
        <w:sz w:val="20"/>
        <w:szCs w:val="20"/>
      </w:rPr>
      <w:t>gmail.com</w:t>
    </w:r>
  </w:p>
  <w:p w14:paraId="1630B076" w14:textId="77777777" w:rsidR="000009E6" w:rsidRPr="000C1796" w:rsidRDefault="00BE62C9" w:rsidP="004F794C">
    <w:pPr>
      <w:pStyle w:val="Footer"/>
      <w:rPr>
        <w:rFonts w:ascii="DM Sans" w:hAnsi="DM Sans"/>
        <w:b/>
        <w:bCs/>
        <w:color w:val="0072CE" w:themeColor="text1"/>
        <w:sz w:val="20"/>
        <w:szCs w:val="20"/>
      </w:rPr>
    </w:pPr>
    <w:hyperlink r:id="rId2" w:history="1">
      <w:r w:rsidR="00320782">
        <w:rPr>
          <w:rStyle w:val="Hyperlink"/>
          <w:rFonts w:ascii="DM Sans" w:hAnsi="DM Sans"/>
          <w:b/>
          <w:bCs/>
          <w:sz w:val="20"/>
          <w:szCs w:val="20"/>
        </w:rPr>
        <w:t>https://avonwilts.communitypharmacy.org.uk/</w:t>
      </w:r>
    </w:hyperlink>
    <w:r w:rsidR="004F794C">
      <w:rPr>
        <w:rFonts w:ascii="DM Sans" w:hAnsi="DM Sans"/>
        <w:b/>
        <w:bCs/>
        <w:color w:val="0072CE"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A0429" w14:textId="77777777" w:rsidR="00BE62C9" w:rsidRDefault="00BE62C9" w:rsidP="000009E6">
      <w:r>
        <w:separator/>
      </w:r>
    </w:p>
  </w:footnote>
  <w:footnote w:type="continuationSeparator" w:id="0">
    <w:p w14:paraId="4D87EB7A" w14:textId="77777777" w:rsidR="00BE62C9" w:rsidRDefault="00BE62C9"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0312" w14:textId="7EF24392" w:rsidR="00C17BF1" w:rsidRPr="00C17BF1" w:rsidRDefault="004A4667" w:rsidP="00C17BF1">
    <w:pPr>
      <w:pStyle w:val="Header"/>
    </w:pPr>
    <w:r>
      <w:rPr>
        <w:noProof/>
      </w:rPr>
      <w:drawing>
        <wp:inline distT="0" distB="0" distL="0" distR="0" wp14:anchorId="2F173552" wp14:editId="72992C97">
          <wp:extent cx="2305455" cy="759444"/>
          <wp:effectExtent l="0" t="0" r="0" b="3175"/>
          <wp:docPr id="1349686252" name="Picture 1" descr="A blue and orang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86252" name="Picture 1" descr="A blue and orang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4202" cy="7689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6CA5" w14:textId="77777777" w:rsidR="00736A64" w:rsidRDefault="00320782">
    <w:pPr>
      <w:pStyle w:val="Header"/>
    </w:pPr>
    <w:r>
      <w:rPr>
        <w:noProof/>
      </w:rPr>
      <w:drawing>
        <wp:inline distT="0" distB="0" distL="0" distR="0" wp14:anchorId="3F6385A8" wp14:editId="680B5253">
          <wp:extent cx="2305455" cy="759444"/>
          <wp:effectExtent l="0" t="0" r="0" b="3175"/>
          <wp:docPr id="9915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36731" name="Picture 335536731"/>
                  <pic:cNvPicPr/>
                </pic:nvPicPr>
                <pic:blipFill>
                  <a:blip r:embed="rId1">
                    <a:extLst>
                      <a:ext uri="{28A0092B-C50C-407E-A947-70E740481C1C}">
                        <a14:useLocalDpi xmlns:a14="http://schemas.microsoft.com/office/drawing/2010/main" val="0"/>
                      </a:ext>
                    </a:extLst>
                  </a:blip>
                  <a:stretch>
                    <a:fillRect/>
                  </a:stretch>
                </pic:blipFill>
                <pic:spPr>
                  <a:xfrm>
                    <a:off x="0" y="0"/>
                    <a:ext cx="2334202" cy="768914"/>
                  </a:xfrm>
                  <a:prstGeom prst="rect">
                    <a:avLst/>
                  </a:prstGeom>
                </pic:spPr>
              </pic:pic>
            </a:graphicData>
          </a:graphic>
        </wp:inline>
      </w:drawing>
    </w:r>
    <w:r w:rsidR="00C17BF1">
      <w:rPr>
        <w:noProof/>
      </w:rPr>
      <w:drawing>
        <wp:anchor distT="0" distB="0" distL="114300" distR="114300" simplePos="0" relativeHeight="251657728" behindDoc="1" locked="0" layoutInCell="1" allowOverlap="1" wp14:anchorId="15622142" wp14:editId="70A2920D">
          <wp:simplePos x="0" y="0"/>
          <wp:positionH relativeFrom="column">
            <wp:posOffset>5123336</wp:posOffset>
          </wp:positionH>
          <wp:positionV relativeFrom="page">
            <wp:posOffset>0</wp:posOffset>
          </wp:positionV>
          <wp:extent cx="1981877" cy="1527305"/>
          <wp:effectExtent l="0" t="0" r="0" b="0"/>
          <wp:wrapNone/>
          <wp:docPr id="1854968205"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04271" cy="15445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67"/>
    <w:rsid w:val="000009E6"/>
    <w:rsid w:val="0000759D"/>
    <w:rsid w:val="00013147"/>
    <w:rsid w:val="000209AA"/>
    <w:rsid w:val="00065756"/>
    <w:rsid w:val="000A7FF3"/>
    <w:rsid w:val="000C1796"/>
    <w:rsid w:val="000E31CB"/>
    <w:rsid w:val="00106EC3"/>
    <w:rsid w:val="001C077C"/>
    <w:rsid w:val="001C24EB"/>
    <w:rsid w:val="00230434"/>
    <w:rsid w:val="002477A0"/>
    <w:rsid w:val="00253627"/>
    <w:rsid w:val="00264BCA"/>
    <w:rsid w:val="002D6D46"/>
    <w:rsid w:val="002E2173"/>
    <w:rsid w:val="00320782"/>
    <w:rsid w:val="003236DD"/>
    <w:rsid w:val="00370782"/>
    <w:rsid w:val="003B65CB"/>
    <w:rsid w:val="003D440E"/>
    <w:rsid w:val="004365C2"/>
    <w:rsid w:val="004758C6"/>
    <w:rsid w:val="004A4667"/>
    <w:rsid w:val="004F794C"/>
    <w:rsid w:val="005473EE"/>
    <w:rsid w:val="005556B0"/>
    <w:rsid w:val="00576AB9"/>
    <w:rsid w:val="005823A9"/>
    <w:rsid w:val="00587A9D"/>
    <w:rsid w:val="005D5DB2"/>
    <w:rsid w:val="005E2D40"/>
    <w:rsid w:val="005F0D87"/>
    <w:rsid w:val="00671F17"/>
    <w:rsid w:val="00673013"/>
    <w:rsid w:val="00687877"/>
    <w:rsid w:val="00691249"/>
    <w:rsid w:val="006C640A"/>
    <w:rsid w:val="006D5110"/>
    <w:rsid w:val="00736A64"/>
    <w:rsid w:val="007A4A0D"/>
    <w:rsid w:val="007E7CFF"/>
    <w:rsid w:val="00811784"/>
    <w:rsid w:val="00830199"/>
    <w:rsid w:val="00953573"/>
    <w:rsid w:val="00975BC3"/>
    <w:rsid w:val="009A7F9B"/>
    <w:rsid w:val="00A6040C"/>
    <w:rsid w:val="00AB598B"/>
    <w:rsid w:val="00B161D7"/>
    <w:rsid w:val="00B275ED"/>
    <w:rsid w:val="00B4049D"/>
    <w:rsid w:val="00BE62C9"/>
    <w:rsid w:val="00BF0CF2"/>
    <w:rsid w:val="00C17BF1"/>
    <w:rsid w:val="00C674AB"/>
    <w:rsid w:val="00D34E95"/>
    <w:rsid w:val="00D808F5"/>
    <w:rsid w:val="00DE6253"/>
    <w:rsid w:val="00E03D2E"/>
    <w:rsid w:val="00E10375"/>
    <w:rsid w:val="00E2576C"/>
    <w:rsid w:val="00E87627"/>
    <w:rsid w:val="00EB3774"/>
    <w:rsid w:val="00EC2456"/>
    <w:rsid w:val="00ED51AC"/>
    <w:rsid w:val="00F170E9"/>
    <w:rsid w:val="00F430EF"/>
    <w:rsid w:val="00F76D82"/>
    <w:rsid w:val="00FB03C3"/>
    <w:rsid w:val="00FD243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F4198"/>
  <w15:chartTrackingRefBased/>
  <w15:docId w15:val="{598CFA63-4B42-5C43-8E12-CAB17A13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kern w:val="0"/>
      <w:sz w:val="20"/>
      <w:szCs w:val="20"/>
    </w:rPr>
  </w:style>
  <w:style w:type="paragraph" w:styleId="Header">
    <w:name w:val="header"/>
    <w:basedOn w:val="Normal"/>
    <w:link w:val="HeaderChar"/>
    <w:uiPriority w:val="99"/>
    <w:unhideWhenUsed/>
    <w:rsid w:val="000009E6"/>
    <w:pPr>
      <w:tabs>
        <w:tab w:val="center" w:pos="4513"/>
        <w:tab w:val="right" w:pos="9026"/>
      </w:tabs>
    </w:p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kern w:val="0"/>
      <w:sz w:val="22"/>
      <w:szCs w:val="22"/>
      <w14:ligatures w14:val="none"/>
    </w:rPr>
  </w:style>
  <w:style w:type="character" w:styleId="UnresolvedMention">
    <w:name w:val="Unresolved Mention"/>
    <w:basedOn w:val="DefaultParagraphFont"/>
    <w:uiPriority w:val="99"/>
    <w:semiHidden/>
    <w:unhideWhenUsed/>
    <w:rsid w:val="004F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avon.communitypharmacy.org.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avon.communitypharmacy.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Brown</dc:creator>
  <cp:keywords/>
  <dc:description/>
  <cp:lastModifiedBy>Microsoft Office User</cp:lastModifiedBy>
  <cp:revision>2</cp:revision>
  <dcterms:created xsi:type="dcterms:W3CDTF">2025-10-07T08:17:00Z</dcterms:created>
  <dcterms:modified xsi:type="dcterms:W3CDTF">2025-10-07T08:17:00Z</dcterms:modified>
</cp:coreProperties>
</file>