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27035" w14:textId="77777777" w:rsidR="00532A26" w:rsidRPr="001B3337" w:rsidRDefault="00532A26" w:rsidP="00532A26">
      <w:pPr>
        <w:jc w:val="center"/>
        <w:rPr>
          <w:rFonts w:asciiTheme="majorHAnsi" w:hAnsiTheme="majorHAnsi" w:cstheme="majorHAnsi"/>
          <w:b/>
          <w:bCs/>
          <w:sz w:val="28"/>
          <w:szCs w:val="28"/>
        </w:rPr>
      </w:pPr>
      <w:r w:rsidRPr="000F2183">
        <w:rPr>
          <w:rFonts w:asciiTheme="majorHAnsi" w:hAnsiTheme="majorHAnsi" w:cstheme="majorHAnsi"/>
          <w:b/>
          <w:bCs/>
          <w:sz w:val="28"/>
          <w:szCs w:val="28"/>
        </w:rPr>
        <w:t>Chief</w:t>
      </w:r>
      <w:r>
        <w:rPr>
          <w:rFonts w:asciiTheme="majorHAnsi" w:hAnsiTheme="majorHAnsi" w:cstheme="majorHAnsi"/>
          <w:b/>
          <w:bCs/>
          <w:sz w:val="28"/>
          <w:szCs w:val="28"/>
        </w:rPr>
        <w:t xml:space="preserve"> Executive</w:t>
      </w:r>
      <w:r w:rsidRPr="001B3337">
        <w:rPr>
          <w:rFonts w:asciiTheme="majorHAnsi" w:hAnsiTheme="majorHAnsi" w:cstheme="majorHAnsi"/>
          <w:b/>
          <w:bCs/>
          <w:sz w:val="28"/>
          <w:szCs w:val="28"/>
        </w:rPr>
        <w:t xml:space="preserve"> Officer’s Report</w:t>
      </w:r>
    </w:p>
    <w:p w14:paraId="2E078C07" w14:textId="77777777" w:rsidR="00532A26" w:rsidRDefault="00532A26" w:rsidP="00532A26">
      <w:pPr>
        <w:rPr>
          <w:rFonts w:asciiTheme="majorHAnsi" w:hAnsiTheme="majorHAnsi" w:cstheme="majorHAnsi"/>
        </w:rPr>
      </w:pPr>
    </w:p>
    <w:p w14:paraId="7293BC29" w14:textId="77777777" w:rsidR="00532A26" w:rsidRDefault="00532A26" w:rsidP="00532A26">
      <w:pPr>
        <w:rPr>
          <w:rFonts w:asciiTheme="majorHAnsi" w:hAnsiTheme="majorHAnsi" w:cstheme="majorHAnsi"/>
        </w:rPr>
      </w:pPr>
      <w:r>
        <w:rPr>
          <w:rFonts w:asciiTheme="majorHAnsi" w:hAnsiTheme="majorHAnsi" w:cstheme="majorHAnsi"/>
        </w:rPr>
        <w:t>During 2024-5 Community Pharmacy Avon and Community Pharmacy Swindon and Wiltshire completed the final stages of the merger to become Community Pharmacy Avon and Wiltshire from April the 1</w:t>
      </w:r>
      <w:r w:rsidRPr="007D45C4">
        <w:rPr>
          <w:rFonts w:asciiTheme="majorHAnsi" w:hAnsiTheme="majorHAnsi" w:cstheme="majorHAnsi"/>
          <w:vertAlign w:val="superscript"/>
        </w:rPr>
        <w:t>st</w:t>
      </w:r>
      <w:r>
        <w:rPr>
          <w:rFonts w:asciiTheme="majorHAnsi" w:hAnsiTheme="majorHAnsi" w:cstheme="majorHAnsi"/>
        </w:rPr>
        <w:t xml:space="preserve"> 2025.  This was a huge achievement and now allows seamless representation across six Local Authorities, two Integrated Care Boards and one NHSE South West hub.  This merger was the culmination of the hard work and dedication of both committees to agree our common goals and allow the formation of the new LPC representing nearly 300 pharmacies.</w:t>
      </w:r>
    </w:p>
    <w:p w14:paraId="28A66602" w14:textId="77777777" w:rsidR="00532A26" w:rsidRDefault="00532A26" w:rsidP="00532A26">
      <w:pPr>
        <w:rPr>
          <w:rFonts w:asciiTheme="majorHAnsi" w:hAnsiTheme="majorHAnsi" w:cstheme="majorHAnsi"/>
        </w:rPr>
      </w:pPr>
    </w:p>
    <w:p w14:paraId="12A430F9" w14:textId="77777777" w:rsidR="00532A26" w:rsidRDefault="00532A26" w:rsidP="00532A26">
      <w:pPr>
        <w:rPr>
          <w:rFonts w:asciiTheme="majorHAnsi" w:hAnsiTheme="majorHAnsi" w:cstheme="majorHAnsi"/>
        </w:rPr>
      </w:pPr>
      <w:r>
        <w:rPr>
          <w:rFonts w:asciiTheme="majorHAnsi" w:hAnsiTheme="majorHAnsi" w:cstheme="majorHAnsi"/>
        </w:rPr>
        <w:t>Over the course of this financial year, the LPC will continue to provide support to all pharmacies, either remotely or personally in your pharmacy.  We will continue to focus on enabling you to maximise all aspects of the NHS pharmacy contract along with striving to develop new and innovative opportunities for you.  We will also continue to develop our excellent PCN Leads to supportive strengthening relationships across general practice and community pharmacy.</w:t>
      </w:r>
    </w:p>
    <w:p w14:paraId="3FF7768E" w14:textId="77777777" w:rsidR="00532A26" w:rsidRDefault="00532A26" w:rsidP="00532A26">
      <w:pPr>
        <w:rPr>
          <w:rFonts w:asciiTheme="majorHAnsi" w:hAnsiTheme="majorHAnsi" w:cstheme="majorHAnsi"/>
        </w:rPr>
      </w:pPr>
    </w:p>
    <w:p w14:paraId="138C04F9" w14:textId="77777777" w:rsidR="00532A26" w:rsidRPr="001B3337" w:rsidRDefault="00532A26" w:rsidP="00532A26">
      <w:pPr>
        <w:rPr>
          <w:rFonts w:asciiTheme="majorHAnsi" w:hAnsiTheme="majorHAnsi" w:cstheme="majorHAnsi"/>
        </w:rPr>
      </w:pPr>
      <w:r>
        <w:rPr>
          <w:rFonts w:asciiTheme="majorHAnsi" w:hAnsiTheme="majorHAnsi" w:cstheme="majorHAnsi"/>
        </w:rPr>
        <w:t>Lastly, during 2025 and beyond, the LPC will continue to work flat out in our representation to ensure you are sustainable in the years to come and please, always remember, the LPC is here to support you.  If you need us, just ask.</w:t>
      </w:r>
    </w:p>
    <w:p w14:paraId="7DA780B2" w14:textId="77777777" w:rsidR="00532A26" w:rsidRPr="001B3337" w:rsidRDefault="00532A26" w:rsidP="00532A26">
      <w:pPr>
        <w:rPr>
          <w:rFonts w:asciiTheme="majorHAnsi" w:hAnsiTheme="majorHAnsi" w:cstheme="majorHAnsi"/>
        </w:rPr>
      </w:pPr>
    </w:p>
    <w:p w14:paraId="1E012E5E" w14:textId="77777777" w:rsidR="00532A26" w:rsidRPr="001B3337" w:rsidRDefault="00532A26" w:rsidP="00532A26">
      <w:pPr>
        <w:rPr>
          <w:rFonts w:asciiTheme="majorHAnsi" w:hAnsiTheme="majorHAnsi" w:cstheme="majorHAnsi"/>
        </w:rPr>
      </w:pPr>
      <w:r w:rsidRPr="001B3337">
        <w:rPr>
          <w:rFonts w:asciiTheme="majorHAnsi" w:hAnsiTheme="majorHAnsi" w:cstheme="majorHAnsi"/>
        </w:rPr>
        <w:t>Kind regards,</w:t>
      </w:r>
    </w:p>
    <w:p w14:paraId="2E5C8FCF" w14:textId="77777777" w:rsidR="00532A26" w:rsidRPr="001B3337" w:rsidRDefault="00532A26" w:rsidP="00532A26">
      <w:pPr>
        <w:rPr>
          <w:rFonts w:asciiTheme="majorHAnsi" w:hAnsiTheme="majorHAnsi" w:cstheme="majorHAnsi"/>
        </w:rPr>
      </w:pPr>
    </w:p>
    <w:p w14:paraId="3005D2DD" w14:textId="77777777" w:rsidR="00532A26" w:rsidRPr="001B3337" w:rsidRDefault="00532A26" w:rsidP="00532A26">
      <w:pPr>
        <w:rPr>
          <w:rFonts w:ascii="Lucida Handwriting" w:hAnsi="Lucida Handwriting" w:cstheme="majorHAnsi"/>
          <w:sz w:val="44"/>
          <w:szCs w:val="44"/>
        </w:rPr>
      </w:pPr>
      <w:r w:rsidRPr="001B3337">
        <w:rPr>
          <w:rFonts w:ascii="Lucida Handwriting" w:hAnsi="Lucida Handwriting" w:cstheme="majorHAnsi"/>
          <w:sz w:val="44"/>
          <w:szCs w:val="44"/>
        </w:rPr>
        <w:t>Richard</w:t>
      </w:r>
    </w:p>
    <w:p w14:paraId="6A7739E1" w14:textId="77777777" w:rsidR="00532A26" w:rsidRPr="001B3337" w:rsidRDefault="00532A26" w:rsidP="00532A26">
      <w:pPr>
        <w:rPr>
          <w:rFonts w:asciiTheme="majorHAnsi" w:hAnsiTheme="majorHAnsi" w:cstheme="majorHAnsi"/>
        </w:rPr>
      </w:pPr>
    </w:p>
    <w:p w14:paraId="7AF46585" w14:textId="77777777" w:rsidR="00532A26" w:rsidRPr="001B3337" w:rsidRDefault="00532A26" w:rsidP="00532A26">
      <w:pPr>
        <w:rPr>
          <w:rFonts w:asciiTheme="majorHAnsi" w:hAnsiTheme="majorHAnsi" w:cstheme="majorHAnsi"/>
        </w:rPr>
      </w:pPr>
      <w:r w:rsidRPr="001B3337">
        <w:rPr>
          <w:rFonts w:asciiTheme="majorHAnsi" w:hAnsiTheme="majorHAnsi" w:cstheme="majorHAnsi"/>
        </w:rPr>
        <w:t xml:space="preserve">Richard Brown PhD </w:t>
      </w:r>
      <w:proofErr w:type="spellStart"/>
      <w:r w:rsidRPr="001B3337">
        <w:rPr>
          <w:rFonts w:asciiTheme="majorHAnsi" w:hAnsiTheme="majorHAnsi" w:cstheme="majorHAnsi"/>
        </w:rPr>
        <w:t>FRPharmS</w:t>
      </w:r>
      <w:proofErr w:type="spellEnd"/>
    </w:p>
    <w:p w14:paraId="0CE79808" w14:textId="77777777" w:rsidR="00532A26" w:rsidRDefault="00532A26" w:rsidP="00532A26">
      <w:pPr>
        <w:rPr>
          <w:rFonts w:asciiTheme="majorHAnsi" w:hAnsiTheme="majorHAnsi" w:cstheme="majorHAnsi"/>
        </w:rPr>
      </w:pPr>
      <w:r w:rsidRPr="001B3337">
        <w:rPr>
          <w:rFonts w:asciiTheme="majorHAnsi" w:hAnsiTheme="majorHAnsi" w:cstheme="majorHAnsi"/>
        </w:rPr>
        <w:t xml:space="preserve">Chief </w:t>
      </w:r>
      <w:r>
        <w:rPr>
          <w:rFonts w:asciiTheme="majorHAnsi" w:hAnsiTheme="majorHAnsi" w:cstheme="majorHAnsi"/>
        </w:rPr>
        <w:t xml:space="preserve">Executive </w:t>
      </w:r>
      <w:r w:rsidRPr="001B3337">
        <w:rPr>
          <w:rFonts w:asciiTheme="majorHAnsi" w:hAnsiTheme="majorHAnsi" w:cstheme="majorHAnsi"/>
        </w:rPr>
        <w:t>Officer</w:t>
      </w:r>
    </w:p>
    <w:p w14:paraId="074649A7" w14:textId="2BC00FFF" w:rsidR="002D6D46" w:rsidRPr="005473EE" w:rsidRDefault="00532A26" w:rsidP="00532A26">
      <w:r>
        <w:rPr>
          <w:rFonts w:asciiTheme="majorHAnsi" w:hAnsiTheme="majorHAnsi" w:cstheme="majorHAnsi"/>
        </w:rPr>
        <w:t>Community Pharmacy Avon and Wiltshire</w:t>
      </w:r>
      <w:bookmarkStart w:id="0" w:name="_GoBack"/>
      <w:bookmarkEnd w:id="0"/>
    </w:p>
    <w:sectPr w:rsidR="002D6D46" w:rsidRPr="005473EE" w:rsidSect="004A4667">
      <w:headerReference w:type="default" r:id="rId7"/>
      <w:footerReference w:type="default" r:id="rId8"/>
      <w:headerReference w:type="first" r:id="rId9"/>
      <w:footerReference w:type="first" r:id="rId10"/>
      <w:pgSz w:w="11906" w:h="16838"/>
      <w:pgMar w:top="2268" w:right="1304" w:bottom="1701" w:left="737"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7404E" w14:textId="77777777" w:rsidR="00E35A15" w:rsidRDefault="00E35A15" w:rsidP="000009E6">
      <w:r>
        <w:separator/>
      </w:r>
    </w:p>
  </w:endnote>
  <w:endnote w:type="continuationSeparator" w:id="0">
    <w:p w14:paraId="3BB72F65" w14:textId="77777777" w:rsidR="00E35A15" w:rsidRDefault="00E35A15" w:rsidP="0000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M Sans">
    <w:altName w:val="Calibri"/>
    <w:panose1 w:val="020B0604020202020204"/>
    <w:charset w:val="4D"/>
    <w:family w:val="auto"/>
    <w:pitch w:val="variable"/>
    <w:sig w:usb0="8000002F"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32BC9" w14:textId="77777777" w:rsidR="002477A0" w:rsidRDefault="00C17BF1" w:rsidP="004758C6">
    <w:pPr>
      <w:rPr>
        <w:rFonts w:ascii="DM Sans" w:hAnsi="DM Sans" w:cs="Arial"/>
        <w:color w:val="106B62"/>
        <w:sz w:val="20"/>
        <w:szCs w:val="20"/>
        <w:lang w:eastAsia="en-GB"/>
      </w:rPr>
    </w:pPr>
    <w:r>
      <w:rPr>
        <w:rFonts w:ascii="DM Sans" w:hAnsi="DM Sans" w:cs="Arial"/>
        <w:noProof/>
        <w:color w:val="0072CE" w:themeColor="text1"/>
        <w:sz w:val="20"/>
        <w:szCs w:val="20"/>
        <w:lang w:eastAsia="en-GB"/>
      </w:rPr>
      <w:drawing>
        <wp:anchor distT="0" distB="0" distL="114300" distR="114300" simplePos="0" relativeHeight="251661824" behindDoc="1" locked="0" layoutInCell="1" allowOverlap="1" wp14:anchorId="25BBB8F1" wp14:editId="2DB2CCB2">
          <wp:simplePos x="0" y="0"/>
          <wp:positionH relativeFrom="column">
            <wp:posOffset>5145821</wp:posOffset>
          </wp:positionH>
          <wp:positionV relativeFrom="page">
            <wp:posOffset>9535131</wp:posOffset>
          </wp:positionV>
          <wp:extent cx="1928442" cy="1148733"/>
          <wp:effectExtent l="0" t="0" r="2540" b="0"/>
          <wp:wrapNone/>
          <wp:docPr id="19133414" name="Picture 19133414" descr="A picture containing screensho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38761" name="Picture 3" descr="A picture containing screenshot, colorful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4604" cy="1158360"/>
                  </a:xfrm>
                  <a:prstGeom prst="rect">
                    <a:avLst/>
                  </a:prstGeom>
                </pic:spPr>
              </pic:pic>
            </a:graphicData>
          </a:graphic>
          <wp14:sizeRelH relativeFrom="margin">
            <wp14:pctWidth>0</wp14:pctWidth>
          </wp14:sizeRelH>
          <wp14:sizeRelV relativeFrom="margin">
            <wp14:pctHeight>0</wp14:pctHeight>
          </wp14:sizeRelV>
        </wp:anchor>
      </w:drawing>
    </w:r>
  </w:p>
  <w:p w14:paraId="4DBE329C" w14:textId="77777777" w:rsidR="004A4667" w:rsidRPr="00687877" w:rsidRDefault="004A4667" w:rsidP="004A4667">
    <w:pPr>
      <w:pStyle w:val="Footer"/>
      <w:rPr>
        <w:rFonts w:ascii="DM Sans" w:hAnsi="DM Sans"/>
        <w:color w:val="0072CE" w:themeColor="text1"/>
        <w:sz w:val="20"/>
        <w:szCs w:val="20"/>
      </w:rPr>
    </w:pPr>
    <w:r>
      <w:rPr>
        <w:rFonts w:ascii="DM Sans" w:hAnsi="DM Sans"/>
        <w:color w:val="0072CE" w:themeColor="text1"/>
        <w:sz w:val="20"/>
        <w:szCs w:val="20"/>
      </w:rPr>
      <w:t>office.cpaw</w:t>
    </w:r>
    <w:r w:rsidRPr="002E2173">
      <w:rPr>
        <w:rFonts w:ascii="DM Sans" w:hAnsi="DM Sans"/>
        <w:color w:val="0072CE" w:themeColor="text1"/>
        <w:sz w:val="20"/>
        <w:szCs w:val="20"/>
      </w:rPr>
      <w:t>@</w:t>
    </w:r>
    <w:r>
      <w:rPr>
        <w:rFonts w:ascii="DM Sans" w:hAnsi="DM Sans"/>
        <w:color w:val="0072CE" w:themeColor="text1"/>
        <w:sz w:val="20"/>
        <w:szCs w:val="20"/>
      </w:rPr>
      <w:t>gmail.com</w:t>
    </w:r>
  </w:p>
  <w:p w14:paraId="069C0627" w14:textId="1B27A723" w:rsidR="000009E6" w:rsidRPr="004A4667" w:rsidRDefault="00E35A15" w:rsidP="004A4667">
    <w:pPr>
      <w:pStyle w:val="Footer"/>
      <w:rPr>
        <w:rFonts w:ascii="DM Sans" w:hAnsi="DM Sans"/>
        <w:b/>
        <w:bCs/>
        <w:color w:val="0072CE" w:themeColor="text1"/>
        <w:sz w:val="20"/>
        <w:szCs w:val="20"/>
      </w:rPr>
    </w:pPr>
    <w:hyperlink r:id="rId2" w:history="1">
      <w:r w:rsidR="004A4667">
        <w:rPr>
          <w:rStyle w:val="Hyperlink"/>
          <w:rFonts w:ascii="DM Sans" w:hAnsi="DM Sans"/>
          <w:b/>
          <w:bCs/>
          <w:sz w:val="20"/>
          <w:szCs w:val="20"/>
        </w:rPr>
        <w:t>https://avonwilts.communitypharmacy.org.uk/</w:t>
      </w:r>
    </w:hyperlink>
    <w:r w:rsidR="004A4667">
      <w:rPr>
        <w:rFonts w:ascii="DM Sans" w:hAnsi="DM Sans"/>
        <w:b/>
        <w:bCs/>
        <w:color w:val="0072CE" w:themeColor="text1"/>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3A0F7" w14:textId="77777777" w:rsidR="000C1796" w:rsidRDefault="00C17BF1" w:rsidP="00687877">
    <w:pPr>
      <w:pStyle w:val="Footer"/>
      <w:rPr>
        <w:rFonts w:ascii="DM Sans" w:hAnsi="DM Sans"/>
        <w:color w:val="0072CE" w:themeColor="text1"/>
        <w:sz w:val="20"/>
        <w:szCs w:val="20"/>
      </w:rPr>
    </w:pPr>
    <w:r>
      <w:rPr>
        <w:rFonts w:ascii="DM Sans" w:hAnsi="DM Sans" w:cs="Arial"/>
        <w:noProof/>
        <w:color w:val="0072CE" w:themeColor="text1"/>
        <w:sz w:val="20"/>
        <w:szCs w:val="20"/>
        <w:lang w:eastAsia="en-GB"/>
      </w:rPr>
      <w:drawing>
        <wp:anchor distT="0" distB="0" distL="114300" distR="114300" simplePos="0" relativeHeight="251658752" behindDoc="1" locked="0" layoutInCell="1" allowOverlap="1" wp14:anchorId="27C9FBF4" wp14:editId="0AD38374">
          <wp:simplePos x="0" y="0"/>
          <wp:positionH relativeFrom="column">
            <wp:posOffset>4441284</wp:posOffset>
          </wp:positionH>
          <wp:positionV relativeFrom="page">
            <wp:posOffset>9100810</wp:posOffset>
          </wp:positionV>
          <wp:extent cx="2648684" cy="1577766"/>
          <wp:effectExtent l="0" t="0" r="5715" b="0"/>
          <wp:wrapNone/>
          <wp:docPr id="546061603" name="Picture 3" descr="A picture containing screensho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38761" name="Picture 3" descr="A picture containing screenshot, colorful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88867" cy="1601702"/>
                  </a:xfrm>
                  <a:prstGeom prst="rect">
                    <a:avLst/>
                  </a:prstGeom>
                </pic:spPr>
              </pic:pic>
            </a:graphicData>
          </a:graphic>
          <wp14:sizeRelH relativeFrom="margin">
            <wp14:pctWidth>0</wp14:pctWidth>
          </wp14:sizeRelH>
          <wp14:sizeRelV relativeFrom="margin">
            <wp14:pctHeight>0</wp14:pctHeight>
          </wp14:sizeRelV>
        </wp:anchor>
      </w:drawing>
    </w:r>
  </w:p>
  <w:p w14:paraId="4E330416" w14:textId="77777777" w:rsidR="00687877" w:rsidRPr="00687877" w:rsidRDefault="00576AB9" w:rsidP="00687877">
    <w:pPr>
      <w:pStyle w:val="Footer"/>
      <w:rPr>
        <w:rFonts w:ascii="DM Sans" w:hAnsi="DM Sans"/>
        <w:color w:val="0072CE" w:themeColor="text1"/>
        <w:sz w:val="20"/>
        <w:szCs w:val="20"/>
      </w:rPr>
    </w:pPr>
    <w:r>
      <w:rPr>
        <w:rFonts w:ascii="DM Sans" w:hAnsi="DM Sans"/>
        <w:color w:val="0072CE" w:themeColor="text1"/>
        <w:sz w:val="20"/>
        <w:szCs w:val="20"/>
      </w:rPr>
      <w:t>office.</w:t>
    </w:r>
    <w:r w:rsidR="00320782">
      <w:rPr>
        <w:rFonts w:ascii="DM Sans" w:hAnsi="DM Sans"/>
        <w:color w:val="0072CE" w:themeColor="text1"/>
        <w:sz w:val="20"/>
        <w:szCs w:val="20"/>
      </w:rPr>
      <w:t>cpaw</w:t>
    </w:r>
    <w:r w:rsidR="00687877" w:rsidRPr="002E2173">
      <w:rPr>
        <w:rFonts w:ascii="DM Sans" w:hAnsi="DM Sans"/>
        <w:color w:val="0072CE" w:themeColor="text1"/>
        <w:sz w:val="20"/>
        <w:szCs w:val="20"/>
      </w:rPr>
      <w:t>@</w:t>
    </w:r>
    <w:r w:rsidR="004F794C">
      <w:rPr>
        <w:rFonts w:ascii="DM Sans" w:hAnsi="DM Sans"/>
        <w:color w:val="0072CE" w:themeColor="text1"/>
        <w:sz w:val="20"/>
        <w:szCs w:val="20"/>
      </w:rPr>
      <w:t>gmail.com</w:t>
    </w:r>
  </w:p>
  <w:p w14:paraId="1630B076" w14:textId="77777777" w:rsidR="000009E6" w:rsidRPr="000C1796" w:rsidRDefault="00E35A15" w:rsidP="004F794C">
    <w:pPr>
      <w:pStyle w:val="Footer"/>
      <w:rPr>
        <w:rFonts w:ascii="DM Sans" w:hAnsi="DM Sans"/>
        <w:b/>
        <w:bCs/>
        <w:color w:val="0072CE" w:themeColor="text1"/>
        <w:sz w:val="20"/>
        <w:szCs w:val="20"/>
      </w:rPr>
    </w:pPr>
    <w:hyperlink r:id="rId2" w:history="1">
      <w:r w:rsidR="00320782">
        <w:rPr>
          <w:rStyle w:val="Hyperlink"/>
          <w:rFonts w:ascii="DM Sans" w:hAnsi="DM Sans"/>
          <w:b/>
          <w:bCs/>
          <w:sz w:val="20"/>
          <w:szCs w:val="20"/>
        </w:rPr>
        <w:t>https://avonwilts.communitypharmacy.org.uk/</w:t>
      </w:r>
    </w:hyperlink>
    <w:r w:rsidR="004F794C">
      <w:rPr>
        <w:rFonts w:ascii="DM Sans" w:hAnsi="DM Sans"/>
        <w:b/>
        <w:bCs/>
        <w:color w:val="0072CE"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23A3E" w14:textId="77777777" w:rsidR="00E35A15" w:rsidRDefault="00E35A15" w:rsidP="000009E6">
      <w:r>
        <w:separator/>
      </w:r>
    </w:p>
  </w:footnote>
  <w:footnote w:type="continuationSeparator" w:id="0">
    <w:p w14:paraId="01B7EA45" w14:textId="77777777" w:rsidR="00E35A15" w:rsidRDefault="00E35A15" w:rsidP="00000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60312" w14:textId="7EF24392" w:rsidR="00C17BF1" w:rsidRPr="00C17BF1" w:rsidRDefault="004A4667" w:rsidP="00C17BF1">
    <w:pPr>
      <w:pStyle w:val="Header"/>
    </w:pPr>
    <w:r>
      <w:rPr>
        <w:noProof/>
      </w:rPr>
      <w:drawing>
        <wp:inline distT="0" distB="0" distL="0" distR="0" wp14:anchorId="2F173552" wp14:editId="72992C97">
          <wp:extent cx="2305455" cy="759444"/>
          <wp:effectExtent l="0" t="0" r="0" b="3175"/>
          <wp:docPr id="1349686252" name="Picture 1" descr="A blue and orang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686252" name="Picture 1" descr="A blue and orang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34202" cy="76891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76CA5" w14:textId="77777777" w:rsidR="00736A64" w:rsidRDefault="00320782">
    <w:pPr>
      <w:pStyle w:val="Header"/>
    </w:pPr>
    <w:r>
      <w:rPr>
        <w:noProof/>
      </w:rPr>
      <w:drawing>
        <wp:inline distT="0" distB="0" distL="0" distR="0" wp14:anchorId="3F6385A8" wp14:editId="680B5253">
          <wp:extent cx="2305455" cy="759444"/>
          <wp:effectExtent l="0" t="0" r="0" b="3175"/>
          <wp:docPr id="99154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36731" name="Picture 335536731"/>
                  <pic:cNvPicPr/>
                </pic:nvPicPr>
                <pic:blipFill>
                  <a:blip r:embed="rId1">
                    <a:extLst>
                      <a:ext uri="{28A0092B-C50C-407E-A947-70E740481C1C}">
                        <a14:useLocalDpi xmlns:a14="http://schemas.microsoft.com/office/drawing/2010/main" val="0"/>
                      </a:ext>
                    </a:extLst>
                  </a:blip>
                  <a:stretch>
                    <a:fillRect/>
                  </a:stretch>
                </pic:blipFill>
                <pic:spPr>
                  <a:xfrm>
                    <a:off x="0" y="0"/>
                    <a:ext cx="2334202" cy="768914"/>
                  </a:xfrm>
                  <a:prstGeom prst="rect">
                    <a:avLst/>
                  </a:prstGeom>
                </pic:spPr>
              </pic:pic>
            </a:graphicData>
          </a:graphic>
        </wp:inline>
      </w:drawing>
    </w:r>
    <w:r w:rsidR="00C17BF1">
      <w:rPr>
        <w:noProof/>
      </w:rPr>
      <w:drawing>
        <wp:anchor distT="0" distB="0" distL="114300" distR="114300" simplePos="0" relativeHeight="251657728" behindDoc="1" locked="0" layoutInCell="1" allowOverlap="1" wp14:anchorId="15622142" wp14:editId="70A2920D">
          <wp:simplePos x="0" y="0"/>
          <wp:positionH relativeFrom="column">
            <wp:posOffset>5123336</wp:posOffset>
          </wp:positionH>
          <wp:positionV relativeFrom="page">
            <wp:posOffset>0</wp:posOffset>
          </wp:positionV>
          <wp:extent cx="1981877" cy="1527305"/>
          <wp:effectExtent l="0" t="0" r="0" b="0"/>
          <wp:wrapNone/>
          <wp:docPr id="1854968205" name="Picture 6" descr="A picture containing screenshot,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11277" name="Picture 6" descr="A picture containing screenshot, colorfulness, de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04271" cy="15445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80627"/>
    <w:multiLevelType w:val="hybridMultilevel"/>
    <w:tmpl w:val="4C8E76FA"/>
    <w:lvl w:ilvl="0" w:tplc="B5BC8FEC">
      <w:start w:val="1"/>
      <w:numFmt w:val="decimal"/>
      <w:lvlText w:val="%1."/>
      <w:lvlJc w:val="left"/>
      <w:pPr>
        <w:ind w:left="720" w:hanging="360"/>
      </w:pPr>
      <w:rPr>
        <w:b/>
        <w:bCs/>
        <w:color w:val="FF6D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73F20"/>
    <w:multiLevelType w:val="hybridMultilevel"/>
    <w:tmpl w:val="4C8E76FA"/>
    <w:lvl w:ilvl="0" w:tplc="FFFFFFFF">
      <w:start w:val="1"/>
      <w:numFmt w:val="decimal"/>
      <w:lvlText w:val="%1."/>
      <w:lvlJc w:val="left"/>
      <w:pPr>
        <w:ind w:left="720" w:hanging="360"/>
      </w:pPr>
      <w:rPr>
        <w:b/>
        <w:bCs/>
        <w:color w:val="FF6D3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6EB7220"/>
    <w:multiLevelType w:val="hybridMultilevel"/>
    <w:tmpl w:val="7F7A03DC"/>
    <w:lvl w:ilvl="0" w:tplc="4E02085E">
      <w:start w:val="1"/>
      <w:numFmt w:val="bullet"/>
      <w:lvlText w:val=""/>
      <w:lvlJc w:val="left"/>
      <w:pPr>
        <w:ind w:left="720" w:hanging="360"/>
      </w:pPr>
      <w:rPr>
        <w:rFonts w:ascii="Wingdings" w:hAnsi="Wingdings" w:hint="default"/>
        <w:color w:val="FF6D3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67"/>
    <w:rsid w:val="000009E6"/>
    <w:rsid w:val="0000759D"/>
    <w:rsid w:val="00013147"/>
    <w:rsid w:val="000209AA"/>
    <w:rsid w:val="00065756"/>
    <w:rsid w:val="000A7FF3"/>
    <w:rsid w:val="000C1796"/>
    <w:rsid w:val="000E31CB"/>
    <w:rsid w:val="00106EC3"/>
    <w:rsid w:val="001C077C"/>
    <w:rsid w:val="001C24EB"/>
    <w:rsid w:val="00230434"/>
    <w:rsid w:val="002477A0"/>
    <w:rsid w:val="00253627"/>
    <w:rsid w:val="00264BCA"/>
    <w:rsid w:val="002D6D46"/>
    <w:rsid w:val="002E2173"/>
    <w:rsid w:val="00320782"/>
    <w:rsid w:val="003236DD"/>
    <w:rsid w:val="00370782"/>
    <w:rsid w:val="003B65CB"/>
    <w:rsid w:val="003D440E"/>
    <w:rsid w:val="004365C2"/>
    <w:rsid w:val="004758C6"/>
    <w:rsid w:val="004A4667"/>
    <w:rsid w:val="004F794C"/>
    <w:rsid w:val="00532A26"/>
    <w:rsid w:val="005473EE"/>
    <w:rsid w:val="005556B0"/>
    <w:rsid w:val="00576AB9"/>
    <w:rsid w:val="005823A9"/>
    <w:rsid w:val="00587A9D"/>
    <w:rsid w:val="005D5DB2"/>
    <w:rsid w:val="005E2D40"/>
    <w:rsid w:val="005F0D87"/>
    <w:rsid w:val="00673013"/>
    <w:rsid w:val="00687877"/>
    <w:rsid w:val="00691249"/>
    <w:rsid w:val="006C640A"/>
    <w:rsid w:val="006D5110"/>
    <w:rsid w:val="00736A64"/>
    <w:rsid w:val="007A4A0D"/>
    <w:rsid w:val="007E7CFF"/>
    <w:rsid w:val="00811784"/>
    <w:rsid w:val="00830199"/>
    <w:rsid w:val="00953573"/>
    <w:rsid w:val="00975BC3"/>
    <w:rsid w:val="009A7F9B"/>
    <w:rsid w:val="00A6040C"/>
    <w:rsid w:val="00AB598B"/>
    <w:rsid w:val="00B161D7"/>
    <w:rsid w:val="00B275ED"/>
    <w:rsid w:val="00B4049D"/>
    <w:rsid w:val="00BF0CF2"/>
    <w:rsid w:val="00C17BF1"/>
    <w:rsid w:val="00C674AB"/>
    <w:rsid w:val="00D34E95"/>
    <w:rsid w:val="00D808F5"/>
    <w:rsid w:val="00DE6253"/>
    <w:rsid w:val="00E03D2E"/>
    <w:rsid w:val="00E10375"/>
    <w:rsid w:val="00E2576C"/>
    <w:rsid w:val="00E35A15"/>
    <w:rsid w:val="00E87627"/>
    <w:rsid w:val="00EB3774"/>
    <w:rsid w:val="00EC2456"/>
    <w:rsid w:val="00ED51AC"/>
    <w:rsid w:val="00F170E9"/>
    <w:rsid w:val="00F430EF"/>
    <w:rsid w:val="00F76D82"/>
    <w:rsid w:val="00FB03C3"/>
    <w:rsid w:val="00FD2434"/>
    <w:rsid w:val="7E92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F4198"/>
  <w15:chartTrackingRefBased/>
  <w15:docId w15:val="{598CFA63-4B42-5C43-8E12-CAB17A13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10375"/>
    <w:pPr>
      <w:suppressAutoHyphens/>
      <w:autoSpaceDE w:val="0"/>
      <w:autoSpaceDN w:val="0"/>
      <w:adjustRightInd w:val="0"/>
      <w:spacing w:line="312" w:lineRule="auto"/>
      <w:textAlignment w:val="center"/>
    </w:pPr>
    <w:rPr>
      <w:rFonts w:ascii="DM Sans" w:hAnsi="DM Sans" w:cs="DM Sans"/>
      <w:color w:val="0F6B61"/>
      <w:kern w:val="0"/>
      <w:sz w:val="20"/>
      <w:szCs w:val="20"/>
    </w:rPr>
  </w:style>
  <w:style w:type="paragraph" w:styleId="Header">
    <w:name w:val="header"/>
    <w:basedOn w:val="Normal"/>
    <w:link w:val="HeaderChar"/>
    <w:uiPriority w:val="99"/>
    <w:unhideWhenUsed/>
    <w:rsid w:val="000009E6"/>
    <w:pPr>
      <w:tabs>
        <w:tab w:val="center" w:pos="4513"/>
        <w:tab w:val="right" w:pos="9026"/>
      </w:tabs>
    </w:pPr>
  </w:style>
  <w:style w:type="character" w:customStyle="1" w:styleId="HeaderChar">
    <w:name w:val="Header Char"/>
    <w:basedOn w:val="DefaultParagraphFont"/>
    <w:link w:val="Header"/>
    <w:uiPriority w:val="99"/>
    <w:rsid w:val="000009E6"/>
  </w:style>
  <w:style w:type="paragraph" w:styleId="Footer">
    <w:name w:val="footer"/>
    <w:basedOn w:val="Normal"/>
    <w:link w:val="FooterChar"/>
    <w:uiPriority w:val="99"/>
    <w:unhideWhenUsed/>
    <w:rsid w:val="000009E6"/>
    <w:pPr>
      <w:tabs>
        <w:tab w:val="center" w:pos="4513"/>
        <w:tab w:val="right" w:pos="9026"/>
      </w:tabs>
    </w:pPr>
  </w:style>
  <w:style w:type="character" w:customStyle="1" w:styleId="FooterChar">
    <w:name w:val="Footer Char"/>
    <w:basedOn w:val="DefaultParagraphFont"/>
    <w:link w:val="Footer"/>
    <w:uiPriority w:val="99"/>
    <w:rsid w:val="000009E6"/>
  </w:style>
  <w:style w:type="character" w:styleId="Hyperlink">
    <w:name w:val="Hyperlink"/>
    <w:basedOn w:val="DefaultParagraphFont"/>
    <w:uiPriority w:val="99"/>
    <w:unhideWhenUsed/>
    <w:rsid w:val="00FD2434"/>
    <w:rPr>
      <w:color w:val="FF6D3A" w:themeColor="hyperlink"/>
      <w:u w:val="single"/>
    </w:rPr>
  </w:style>
  <w:style w:type="paragraph" w:styleId="ListParagraph">
    <w:name w:val="List Paragraph"/>
    <w:basedOn w:val="Normal"/>
    <w:uiPriority w:val="34"/>
    <w:qFormat/>
    <w:rsid w:val="005473EE"/>
    <w:pPr>
      <w:ind w:left="720"/>
      <w:contextualSpacing/>
    </w:pPr>
    <w:rPr>
      <w:kern w:val="0"/>
      <w:sz w:val="22"/>
      <w:szCs w:val="22"/>
      <w14:ligatures w14:val="none"/>
    </w:rPr>
  </w:style>
  <w:style w:type="character" w:styleId="UnresolvedMention">
    <w:name w:val="Unresolved Mention"/>
    <w:basedOn w:val="DefaultParagraphFont"/>
    <w:uiPriority w:val="99"/>
    <w:semiHidden/>
    <w:unhideWhenUsed/>
    <w:rsid w:val="004F7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avon.communitypharmacy.org.uk/"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avon.communitypharmacy.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Brown</dc:creator>
  <cp:keywords/>
  <dc:description/>
  <cp:lastModifiedBy>Microsoft Office User</cp:lastModifiedBy>
  <cp:revision>2</cp:revision>
  <dcterms:created xsi:type="dcterms:W3CDTF">2025-10-07T08:16:00Z</dcterms:created>
  <dcterms:modified xsi:type="dcterms:W3CDTF">2025-10-07T08:16:00Z</dcterms:modified>
</cp:coreProperties>
</file>