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0A6A" w14:textId="3E1F353F" w:rsidR="00422A3C" w:rsidRDefault="00422A3C" w:rsidP="00422A3C">
      <w:pPr>
        <w:jc w:val="center"/>
        <w:rPr>
          <w:rFonts w:cs="Arial"/>
          <w:b/>
          <w:sz w:val="28"/>
          <w:szCs w:val="28"/>
          <w:u w:val="single"/>
        </w:rPr>
      </w:pPr>
      <w:r w:rsidRPr="00CC70B3">
        <w:rPr>
          <w:rFonts w:cs="Arial"/>
          <w:b/>
          <w:sz w:val="28"/>
          <w:szCs w:val="28"/>
          <w:u w:val="single"/>
        </w:rPr>
        <w:t>LPC Meeting – Wednesday</w:t>
      </w:r>
      <w:r>
        <w:rPr>
          <w:rFonts w:cs="Arial"/>
          <w:b/>
          <w:sz w:val="28"/>
          <w:szCs w:val="28"/>
          <w:u w:val="single"/>
        </w:rPr>
        <w:t xml:space="preserve"> </w:t>
      </w:r>
      <w:r w:rsidR="009A46C6">
        <w:rPr>
          <w:rFonts w:cs="Arial"/>
          <w:b/>
          <w:sz w:val="28"/>
          <w:szCs w:val="28"/>
          <w:u w:val="single"/>
        </w:rPr>
        <w:t>15</w:t>
      </w:r>
      <w:r w:rsidR="009A46C6" w:rsidRPr="009A46C6">
        <w:rPr>
          <w:rFonts w:cs="Arial"/>
          <w:b/>
          <w:sz w:val="28"/>
          <w:szCs w:val="28"/>
          <w:u w:val="single"/>
          <w:vertAlign w:val="superscript"/>
        </w:rPr>
        <w:t>th</w:t>
      </w:r>
      <w:r w:rsidR="009A46C6">
        <w:rPr>
          <w:rFonts w:cs="Arial"/>
          <w:b/>
          <w:sz w:val="28"/>
          <w:szCs w:val="28"/>
          <w:u w:val="single"/>
        </w:rPr>
        <w:t xml:space="preserve"> October</w:t>
      </w:r>
      <w:r w:rsidR="00AF081B">
        <w:rPr>
          <w:rFonts w:cs="Arial"/>
          <w:b/>
          <w:sz w:val="28"/>
          <w:szCs w:val="28"/>
          <w:u w:val="single"/>
        </w:rPr>
        <w:t xml:space="preserve"> </w:t>
      </w:r>
      <w:r>
        <w:rPr>
          <w:rFonts w:cs="Arial"/>
          <w:b/>
          <w:sz w:val="28"/>
          <w:szCs w:val="28"/>
          <w:u w:val="single"/>
        </w:rPr>
        <w:t>202</w:t>
      </w:r>
      <w:r w:rsidR="00AF081B">
        <w:rPr>
          <w:rFonts w:cs="Arial"/>
          <w:b/>
          <w:sz w:val="28"/>
          <w:szCs w:val="28"/>
          <w:u w:val="single"/>
        </w:rPr>
        <w:t>5</w:t>
      </w:r>
    </w:p>
    <w:p w14:paraId="7ADC67DC" w14:textId="77777777" w:rsidR="00422A3C" w:rsidRPr="00CC70B3" w:rsidRDefault="00422A3C" w:rsidP="00422A3C">
      <w:pPr>
        <w:rPr>
          <w:rFonts w:cs="Arial"/>
          <w:b/>
          <w:sz w:val="28"/>
          <w:szCs w:val="28"/>
          <w:u w:val="single"/>
        </w:rPr>
      </w:pPr>
    </w:p>
    <w:p w14:paraId="54DD9DAF" w14:textId="479DE006" w:rsidR="00422A3C" w:rsidRDefault="00422A3C" w:rsidP="00422A3C">
      <w:pPr>
        <w:jc w:val="center"/>
        <w:rPr>
          <w:rFonts w:cs="Arial"/>
        </w:rPr>
      </w:pPr>
      <w:r w:rsidRPr="00CC70B3">
        <w:rPr>
          <w:rFonts w:cs="Arial"/>
        </w:rPr>
        <w:t xml:space="preserve">9am – </w:t>
      </w:r>
      <w:r w:rsidR="00AF081B">
        <w:rPr>
          <w:rFonts w:cs="Arial"/>
        </w:rPr>
        <w:t>5</w:t>
      </w:r>
      <w:r w:rsidR="00C01BA2">
        <w:rPr>
          <w:rFonts w:cs="Arial"/>
        </w:rPr>
        <w:t>pm</w:t>
      </w:r>
    </w:p>
    <w:p w14:paraId="0FBAE525" w14:textId="6E0AA5DE" w:rsidR="00BC251A" w:rsidRPr="00CC70B3" w:rsidRDefault="009A46C6" w:rsidP="00BC251A">
      <w:pPr>
        <w:jc w:val="center"/>
        <w:rPr>
          <w:rFonts w:cs="Arial"/>
        </w:rPr>
      </w:pPr>
      <w:r>
        <w:rPr>
          <w:rFonts w:cs="Arial"/>
        </w:rPr>
        <w:t>Chippenham Golf Club, Malmesbury Road, Chippenham.</w:t>
      </w:r>
    </w:p>
    <w:p w14:paraId="2895A3D5" w14:textId="77777777" w:rsidR="00BC251A" w:rsidRDefault="00BC251A" w:rsidP="00422A3C">
      <w:pPr>
        <w:jc w:val="center"/>
        <w:rPr>
          <w:rFonts w:cs="Arial"/>
        </w:rPr>
      </w:pPr>
    </w:p>
    <w:p w14:paraId="54F718D1" w14:textId="77777777" w:rsidR="00422A3C" w:rsidRPr="00CC70B3" w:rsidRDefault="00422A3C" w:rsidP="00422A3C">
      <w:pPr>
        <w:jc w:val="center"/>
        <w:rPr>
          <w:rFonts w:cs="Arial"/>
        </w:rPr>
      </w:pPr>
    </w:p>
    <w:p w14:paraId="267FE664" w14:textId="07E45AB3" w:rsidR="00422A3C" w:rsidRDefault="00422A3C" w:rsidP="0046299E">
      <w:pPr>
        <w:tabs>
          <w:tab w:val="center" w:pos="4513"/>
        </w:tabs>
        <w:rPr>
          <w:rFonts w:cs="Arial"/>
        </w:rPr>
      </w:pPr>
      <w:r w:rsidRPr="00CC70B3">
        <w:rPr>
          <w:rFonts w:cs="Arial"/>
          <w:u w:val="single"/>
        </w:rPr>
        <w:t>Present:</w:t>
      </w:r>
      <w:r w:rsidRPr="00CC70B3">
        <w:rPr>
          <w:rFonts w:cs="Arial"/>
        </w:rPr>
        <w:t xml:space="preserve"> </w:t>
      </w:r>
      <w:r>
        <w:rPr>
          <w:rFonts w:cs="Arial"/>
        </w:rPr>
        <w:t xml:space="preserve">Richard Brown, </w:t>
      </w:r>
      <w:r w:rsidR="00B97E4C">
        <w:rPr>
          <w:rFonts w:cs="Arial"/>
        </w:rPr>
        <w:t xml:space="preserve">Chris Shields, Lisa Fisher, </w:t>
      </w:r>
      <w:r w:rsidR="00BE0A9C">
        <w:rPr>
          <w:rFonts w:cs="Arial"/>
        </w:rPr>
        <w:t xml:space="preserve">Philip Hunt, </w:t>
      </w:r>
      <w:r w:rsidR="00351600">
        <w:rPr>
          <w:rFonts w:cs="Arial"/>
        </w:rPr>
        <w:t>John Hughes,</w:t>
      </w:r>
      <w:r w:rsidR="0045460A">
        <w:rPr>
          <w:rFonts w:cs="Arial"/>
        </w:rPr>
        <w:t xml:space="preserve"> Robert Townsend, Paula Paniagua Mora, </w:t>
      </w:r>
      <w:r w:rsidR="00B97E4C">
        <w:rPr>
          <w:rFonts w:cs="Arial"/>
        </w:rPr>
        <w:t>Ramesh Yadav, Imran Ahmed, Ali Hashemian</w:t>
      </w:r>
      <w:r w:rsidR="0046299E">
        <w:rPr>
          <w:rFonts w:cs="Arial"/>
        </w:rPr>
        <w:t>, Paddy Gompels</w:t>
      </w:r>
      <w:r w:rsidR="005D3EC8">
        <w:rPr>
          <w:rFonts w:cs="Arial"/>
        </w:rPr>
        <w:t>, Tim Rendell.</w:t>
      </w:r>
    </w:p>
    <w:p w14:paraId="5E98C586" w14:textId="77777777" w:rsidR="00422A3C" w:rsidRPr="00CC70B3" w:rsidRDefault="00422A3C" w:rsidP="00422A3C">
      <w:pPr>
        <w:rPr>
          <w:rFonts w:cs="Arial"/>
        </w:rPr>
      </w:pPr>
    </w:p>
    <w:p w14:paraId="25DE8FA1" w14:textId="61358824" w:rsidR="00422A3C" w:rsidRDefault="00422A3C" w:rsidP="00422A3C">
      <w:pPr>
        <w:tabs>
          <w:tab w:val="center" w:pos="4513"/>
        </w:tabs>
        <w:rPr>
          <w:rFonts w:cs="Arial"/>
        </w:rPr>
      </w:pPr>
      <w:r w:rsidRPr="00CC70B3">
        <w:rPr>
          <w:rFonts w:cs="Arial"/>
          <w:u w:val="single"/>
        </w:rPr>
        <w:t xml:space="preserve">Apologies </w:t>
      </w:r>
      <w:r w:rsidRPr="00CC70B3">
        <w:rPr>
          <w:rFonts w:cs="Arial"/>
        </w:rPr>
        <w:t>–</w:t>
      </w:r>
      <w:r>
        <w:rPr>
          <w:rFonts w:cs="Arial"/>
        </w:rPr>
        <w:t xml:space="preserve"> </w:t>
      </w:r>
      <w:r w:rsidR="009A46C6">
        <w:rPr>
          <w:rFonts w:cs="Arial"/>
        </w:rPr>
        <w:t>Simon Harris, Philip Bush.</w:t>
      </w:r>
    </w:p>
    <w:p w14:paraId="5DB4B78D" w14:textId="78F27A54" w:rsidR="007D5F3D" w:rsidRDefault="007D5F3D" w:rsidP="00422A3C">
      <w:pPr>
        <w:tabs>
          <w:tab w:val="center" w:pos="4513"/>
        </w:tabs>
        <w:rPr>
          <w:rFonts w:cs="Arial"/>
        </w:rPr>
      </w:pPr>
    </w:p>
    <w:p w14:paraId="094BEE1E" w14:textId="27E1025A" w:rsidR="007D5F3D" w:rsidRDefault="007D5F3D" w:rsidP="00422A3C">
      <w:pPr>
        <w:tabs>
          <w:tab w:val="center" w:pos="4513"/>
        </w:tabs>
        <w:rPr>
          <w:rFonts w:cs="Arial"/>
        </w:rPr>
      </w:pPr>
      <w:r w:rsidRPr="007D5F3D">
        <w:rPr>
          <w:rFonts w:cs="Arial"/>
          <w:u w:val="single"/>
        </w:rPr>
        <w:t>Guest</w:t>
      </w:r>
      <w:r>
        <w:rPr>
          <w:rFonts w:cs="Arial"/>
        </w:rPr>
        <w:t xml:space="preserve"> - Helen Wilkinson.</w:t>
      </w:r>
    </w:p>
    <w:p w14:paraId="6638E72E" w14:textId="77777777" w:rsidR="00422A3C" w:rsidRPr="00CC70B3" w:rsidRDefault="00422A3C" w:rsidP="00422A3C">
      <w:pPr>
        <w:tabs>
          <w:tab w:val="center" w:pos="4513"/>
        </w:tabs>
        <w:rPr>
          <w:rFonts w:cs="Arial"/>
        </w:rPr>
      </w:pPr>
    </w:p>
    <w:p w14:paraId="3009CBCB" w14:textId="11986CEB" w:rsidR="00422A3C" w:rsidRDefault="00422A3C" w:rsidP="00422A3C">
      <w:pPr>
        <w:rPr>
          <w:rFonts w:cs="Arial"/>
          <w:sz w:val="22"/>
        </w:rPr>
      </w:pPr>
      <w:r w:rsidRPr="00CC70B3">
        <w:rPr>
          <w:rFonts w:cs="Arial"/>
          <w:u w:val="single"/>
        </w:rPr>
        <w:t>Declarations of Interest</w:t>
      </w:r>
      <w:r>
        <w:rPr>
          <w:rFonts w:cs="Arial"/>
        </w:rPr>
        <w:t xml:space="preserve"> – </w:t>
      </w:r>
      <w:r w:rsidR="005B7054">
        <w:rPr>
          <w:rFonts w:cs="Arial"/>
        </w:rPr>
        <w:t>None</w:t>
      </w:r>
    </w:p>
    <w:p w14:paraId="74499088" w14:textId="29988682" w:rsidR="00FF0FF4" w:rsidRDefault="00FF0FF4" w:rsidP="00422A3C">
      <w:pPr>
        <w:rPr>
          <w:rFonts w:cs="Arial"/>
        </w:rPr>
      </w:pPr>
    </w:p>
    <w:p w14:paraId="5B6CE338" w14:textId="60E2BEC3" w:rsidR="00EA4B40" w:rsidRDefault="00EA4B40" w:rsidP="00422A3C">
      <w:pPr>
        <w:rPr>
          <w:rFonts w:cs="Arial"/>
        </w:rPr>
      </w:pPr>
      <w:r w:rsidRPr="00EA4B40">
        <w:rPr>
          <w:rFonts w:cs="Arial"/>
          <w:u w:val="single"/>
        </w:rPr>
        <w:t>CCA report</w:t>
      </w:r>
      <w:r>
        <w:rPr>
          <w:rFonts w:cs="Arial"/>
        </w:rPr>
        <w:t xml:space="preserve"> - Chris Shields.</w:t>
      </w:r>
    </w:p>
    <w:p w14:paraId="2578B6B1" w14:textId="77777777" w:rsidR="00EA4B40" w:rsidRDefault="00EA4B40" w:rsidP="00422A3C">
      <w:pPr>
        <w:rPr>
          <w:rFonts w:cs="Arial"/>
        </w:rPr>
      </w:pPr>
    </w:p>
    <w:p w14:paraId="68C90A38" w14:textId="1806E051" w:rsidR="00FF0FF4" w:rsidRDefault="00FF0FF4" w:rsidP="0046299E">
      <w:pPr>
        <w:rPr>
          <w:rFonts w:cs="Arial"/>
        </w:rPr>
      </w:pPr>
      <w:r w:rsidRPr="00FF0FF4">
        <w:rPr>
          <w:rFonts w:cs="Arial"/>
          <w:u w:val="single"/>
        </w:rPr>
        <w:t>Minutes from last meeting</w:t>
      </w:r>
      <w:r>
        <w:rPr>
          <w:rFonts w:cs="Arial"/>
        </w:rPr>
        <w:t xml:space="preserve"> - </w:t>
      </w:r>
      <w:r w:rsidR="005B7054" w:rsidRPr="00EA4B40">
        <w:rPr>
          <w:rFonts w:cs="Arial"/>
          <w:sz w:val="22"/>
          <w:szCs w:val="22"/>
        </w:rPr>
        <w:t>Agreed and will be posted to the website.</w:t>
      </w:r>
    </w:p>
    <w:p w14:paraId="454094DB" w14:textId="599B7C36" w:rsidR="009A46C6" w:rsidRDefault="009A46C6" w:rsidP="0046299E">
      <w:pPr>
        <w:rPr>
          <w:rFonts w:cs="Arial"/>
          <w:sz w:val="22"/>
          <w:szCs w:val="22"/>
        </w:rPr>
      </w:pPr>
    </w:p>
    <w:p w14:paraId="3CF8F79D" w14:textId="6133F4C8" w:rsidR="009A46C6" w:rsidRDefault="009A46C6" w:rsidP="0046299E">
      <w:pPr>
        <w:rPr>
          <w:rFonts w:cstheme="minorHAnsi"/>
          <w:u w:val="single"/>
        </w:rPr>
      </w:pPr>
      <w:r w:rsidRPr="009A46C6">
        <w:rPr>
          <w:rFonts w:cstheme="minorHAnsi"/>
          <w:u w:val="single"/>
        </w:rPr>
        <w:t>Operations Team Update</w:t>
      </w:r>
    </w:p>
    <w:p w14:paraId="21427E11" w14:textId="0EEB0AC0" w:rsidR="009A46C6" w:rsidRDefault="009A46C6" w:rsidP="0046299E">
      <w:pPr>
        <w:rPr>
          <w:rFonts w:cs="Arial"/>
          <w:sz w:val="22"/>
          <w:szCs w:val="22"/>
          <w:u w:val="single"/>
        </w:rPr>
      </w:pPr>
    </w:p>
    <w:p w14:paraId="6A08208B" w14:textId="29F0D9EB" w:rsidR="009A46C6" w:rsidRDefault="00EA4B40" w:rsidP="0046299E">
      <w:pPr>
        <w:rPr>
          <w:rFonts w:cs="Arial"/>
          <w:sz w:val="22"/>
          <w:szCs w:val="22"/>
        </w:rPr>
      </w:pPr>
      <w:r>
        <w:rPr>
          <w:rFonts w:cs="Arial"/>
          <w:sz w:val="22"/>
          <w:szCs w:val="22"/>
        </w:rPr>
        <w:t>LF provided the committee with an update.</w:t>
      </w:r>
    </w:p>
    <w:p w14:paraId="17E4C911" w14:textId="3F024999" w:rsidR="00842BF9" w:rsidRDefault="00842BF9" w:rsidP="0046299E">
      <w:pPr>
        <w:rPr>
          <w:rFonts w:cs="Arial"/>
          <w:sz w:val="22"/>
          <w:szCs w:val="22"/>
        </w:rPr>
      </w:pPr>
    </w:p>
    <w:p w14:paraId="55CE43CE" w14:textId="59B8A3D8" w:rsidR="00842BF9" w:rsidRDefault="00842BF9" w:rsidP="0046299E">
      <w:pPr>
        <w:rPr>
          <w:rFonts w:cs="Arial"/>
          <w:u w:val="single"/>
        </w:rPr>
      </w:pPr>
      <w:r w:rsidRPr="00842BF9">
        <w:rPr>
          <w:rFonts w:cs="Arial"/>
          <w:u w:val="single"/>
        </w:rPr>
        <w:t>Helen Wilkinson BSW ICB Update</w:t>
      </w:r>
    </w:p>
    <w:p w14:paraId="1B728770" w14:textId="13C291BB" w:rsidR="00842BF9" w:rsidRDefault="00842BF9" w:rsidP="0046299E">
      <w:pPr>
        <w:rPr>
          <w:rFonts w:cs="Arial"/>
          <w:u w:val="single"/>
        </w:rPr>
      </w:pPr>
    </w:p>
    <w:p w14:paraId="2A5D75B2" w14:textId="4AC30566" w:rsidR="00842BF9" w:rsidRDefault="00842BF9" w:rsidP="0046299E">
      <w:pPr>
        <w:rPr>
          <w:rFonts w:cs="Arial"/>
          <w:sz w:val="22"/>
          <w:szCs w:val="22"/>
        </w:rPr>
      </w:pPr>
      <w:r>
        <w:rPr>
          <w:rFonts w:cs="Arial"/>
          <w:sz w:val="22"/>
          <w:szCs w:val="22"/>
        </w:rPr>
        <w:t xml:space="preserve">The ICB is about to cluster with Dorset and Somerset. </w:t>
      </w:r>
    </w:p>
    <w:p w14:paraId="36B305E1" w14:textId="2889E41E" w:rsidR="00842BF9" w:rsidRDefault="00842BF9" w:rsidP="0046299E">
      <w:pPr>
        <w:rPr>
          <w:rFonts w:cs="Arial"/>
          <w:sz w:val="22"/>
          <w:szCs w:val="22"/>
        </w:rPr>
      </w:pPr>
      <w:r>
        <w:rPr>
          <w:rFonts w:cs="Arial"/>
          <w:sz w:val="22"/>
          <w:szCs w:val="22"/>
        </w:rPr>
        <w:t xml:space="preserve">HW shared the priorities for the ICB and how they support community pharmacy. HW has asked for assistance from the committee to help with the ICB social media, PG, AH and RY will contact her to discuss this. </w:t>
      </w:r>
    </w:p>
    <w:p w14:paraId="4D011463" w14:textId="3D77EA5D" w:rsidR="00283C8D" w:rsidRDefault="00283C8D" w:rsidP="0046299E">
      <w:pPr>
        <w:rPr>
          <w:rFonts w:cs="Arial"/>
          <w:sz w:val="22"/>
          <w:szCs w:val="22"/>
        </w:rPr>
      </w:pPr>
    </w:p>
    <w:p w14:paraId="3C66C7CE" w14:textId="7882D803" w:rsidR="00283C8D" w:rsidRDefault="00283C8D" w:rsidP="0046299E">
      <w:pPr>
        <w:rPr>
          <w:rFonts w:cs="Arial"/>
          <w:sz w:val="22"/>
          <w:szCs w:val="22"/>
        </w:rPr>
      </w:pPr>
      <w:r>
        <w:rPr>
          <w:rFonts w:cs="Arial"/>
          <w:sz w:val="22"/>
          <w:szCs w:val="22"/>
        </w:rPr>
        <w:t>The ICB has been successful in a bid for audiology equipment, HW will be coming out for EOI for this shortly.</w:t>
      </w:r>
    </w:p>
    <w:p w14:paraId="4EA5EBF8" w14:textId="114A3472" w:rsidR="001E0216" w:rsidRDefault="001E0216" w:rsidP="0046299E">
      <w:pPr>
        <w:rPr>
          <w:rFonts w:cs="Arial"/>
          <w:sz w:val="22"/>
          <w:szCs w:val="22"/>
        </w:rPr>
      </w:pPr>
      <w:r>
        <w:rPr>
          <w:rFonts w:cs="Arial"/>
          <w:sz w:val="22"/>
          <w:szCs w:val="22"/>
        </w:rPr>
        <w:t xml:space="preserve">HW shared statistics from IP Pathfinder, discussion around referrals. </w:t>
      </w:r>
    </w:p>
    <w:p w14:paraId="66CAC564" w14:textId="77777777" w:rsidR="000625E6" w:rsidRDefault="000625E6" w:rsidP="0046299E">
      <w:pPr>
        <w:rPr>
          <w:rFonts w:cs="Arial"/>
          <w:sz w:val="22"/>
          <w:szCs w:val="22"/>
        </w:rPr>
      </w:pPr>
    </w:p>
    <w:p w14:paraId="2789316B" w14:textId="76EC16A6" w:rsidR="001E0216" w:rsidRDefault="000625E6" w:rsidP="0046299E">
      <w:pPr>
        <w:rPr>
          <w:rFonts w:cs="Arial"/>
          <w:sz w:val="22"/>
          <w:szCs w:val="22"/>
        </w:rPr>
      </w:pPr>
      <w:r>
        <w:rPr>
          <w:rFonts w:cs="Arial"/>
          <w:sz w:val="22"/>
          <w:szCs w:val="22"/>
        </w:rPr>
        <w:t xml:space="preserve">HW shared Teamnet, the pharmacies and GPs have access to. The aid memoires for Pharmacy First written by Judith Poulton are on here for reference. </w:t>
      </w:r>
      <w:r w:rsidR="00CD4740">
        <w:rPr>
          <w:rFonts w:cs="Arial"/>
          <w:sz w:val="22"/>
          <w:szCs w:val="22"/>
        </w:rPr>
        <w:t>PP</w:t>
      </w:r>
      <w:r w:rsidR="00CD4740">
        <w:rPr>
          <w:rFonts w:cs="Arial"/>
          <w:sz w:val="22"/>
          <w:szCs w:val="22"/>
        </w:rPr>
        <w:t xml:space="preserve">M </w:t>
      </w:r>
      <w:r>
        <w:rPr>
          <w:rFonts w:cs="Arial"/>
          <w:sz w:val="22"/>
          <w:szCs w:val="22"/>
        </w:rPr>
        <w:t xml:space="preserve">uses </w:t>
      </w:r>
      <w:proofErr w:type="spellStart"/>
      <w:r>
        <w:rPr>
          <w:rFonts w:cs="Arial"/>
          <w:sz w:val="22"/>
          <w:szCs w:val="22"/>
        </w:rPr>
        <w:t>Teamnet</w:t>
      </w:r>
      <w:proofErr w:type="spellEnd"/>
      <w:r>
        <w:rPr>
          <w:rFonts w:cs="Arial"/>
          <w:sz w:val="22"/>
          <w:szCs w:val="22"/>
        </w:rPr>
        <w:t xml:space="preserve"> and reports how useful it is. HW will show the Operations team how this works, this will enable them to share with contractors. TR has asked the committee to have a look at this and get familiar with this. </w:t>
      </w:r>
    </w:p>
    <w:p w14:paraId="46342D15" w14:textId="5AB24C1A" w:rsidR="004B7AEB" w:rsidRDefault="004B7AEB" w:rsidP="0046299E">
      <w:pPr>
        <w:rPr>
          <w:rFonts w:cs="Arial"/>
          <w:sz w:val="22"/>
          <w:szCs w:val="22"/>
        </w:rPr>
      </w:pPr>
    </w:p>
    <w:p w14:paraId="0FBA4E8A" w14:textId="77777777" w:rsidR="004731FA" w:rsidRPr="004731FA" w:rsidRDefault="004731FA" w:rsidP="0046299E">
      <w:pPr>
        <w:rPr>
          <w:rFonts w:cs="Arial"/>
          <w:u w:val="single"/>
        </w:rPr>
      </w:pPr>
      <w:r w:rsidRPr="004731FA">
        <w:rPr>
          <w:rFonts w:cs="Arial"/>
          <w:u w:val="single"/>
        </w:rPr>
        <w:t>CPE National Conference</w:t>
      </w:r>
    </w:p>
    <w:p w14:paraId="0017BDE7" w14:textId="77777777" w:rsidR="004731FA" w:rsidRDefault="004731FA" w:rsidP="0046299E">
      <w:pPr>
        <w:rPr>
          <w:rFonts w:cs="Arial"/>
          <w:sz w:val="22"/>
          <w:szCs w:val="22"/>
        </w:rPr>
      </w:pPr>
    </w:p>
    <w:p w14:paraId="051E7A9C" w14:textId="4B82017E" w:rsidR="004B7AEB" w:rsidRDefault="004731FA" w:rsidP="0046299E">
      <w:pPr>
        <w:rPr>
          <w:rFonts w:cs="Arial"/>
          <w:sz w:val="22"/>
          <w:szCs w:val="22"/>
        </w:rPr>
      </w:pPr>
      <w:r>
        <w:rPr>
          <w:rFonts w:cs="Arial"/>
          <w:sz w:val="22"/>
          <w:szCs w:val="22"/>
        </w:rPr>
        <w:t>The committee have 4 places for the conference on 25</w:t>
      </w:r>
      <w:r w:rsidRPr="004731FA">
        <w:rPr>
          <w:rFonts w:cs="Arial"/>
          <w:sz w:val="22"/>
          <w:szCs w:val="22"/>
          <w:vertAlign w:val="superscript"/>
        </w:rPr>
        <w:t>th</w:t>
      </w:r>
      <w:r>
        <w:rPr>
          <w:rFonts w:cs="Arial"/>
          <w:sz w:val="22"/>
          <w:szCs w:val="22"/>
        </w:rPr>
        <w:t xml:space="preserve"> November in London, LF, RY, IA PP</w:t>
      </w:r>
      <w:r w:rsidR="00C94F69">
        <w:rPr>
          <w:rFonts w:cs="Arial"/>
          <w:sz w:val="22"/>
          <w:szCs w:val="22"/>
        </w:rPr>
        <w:t>M</w:t>
      </w:r>
      <w:r>
        <w:rPr>
          <w:rFonts w:cs="Arial"/>
          <w:sz w:val="22"/>
          <w:szCs w:val="22"/>
        </w:rPr>
        <w:t xml:space="preserve"> and AH have shown their interest in attending. Discussion around reporting back to the committee after the event to share the information.</w:t>
      </w:r>
    </w:p>
    <w:p w14:paraId="79A57241" w14:textId="1F5248F7" w:rsidR="004731FA" w:rsidRPr="00842BF9" w:rsidRDefault="004731FA" w:rsidP="0046299E">
      <w:pPr>
        <w:rPr>
          <w:rFonts w:cs="Arial"/>
          <w:sz w:val="22"/>
          <w:szCs w:val="22"/>
        </w:rPr>
      </w:pPr>
      <w:r>
        <w:rPr>
          <w:rFonts w:cs="Arial"/>
          <w:sz w:val="22"/>
          <w:szCs w:val="22"/>
        </w:rPr>
        <w:t xml:space="preserve">RB has sent the committee the information to review. The committee will decide who will attend and let RB know. </w:t>
      </w:r>
    </w:p>
    <w:p w14:paraId="4A615F89" w14:textId="149AE835" w:rsidR="00AF081B" w:rsidRPr="009A46C6" w:rsidRDefault="00AF081B" w:rsidP="00422A3C">
      <w:pPr>
        <w:rPr>
          <w:rFonts w:cs="Arial"/>
          <w:u w:val="single"/>
        </w:rPr>
      </w:pPr>
    </w:p>
    <w:p w14:paraId="2D040DA5" w14:textId="54D5688F" w:rsidR="00AF081B" w:rsidRDefault="0046299E" w:rsidP="00422A3C">
      <w:pPr>
        <w:rPr>
          <w:rFonts w:cstheme="minorHAnsi"/>
          <w:u w:val="single"/>
        </w:rPr>
      </w:pPr>
      <w:r w:rsidRPr="009A46C6">
        <w:rPr>
          <w:rFonts w:cstheme="minorHAnsi"/>
          <w:u w:val="single"/>
        </w:rPr>
        <w:t>Treasurers update including bank account</w:t>
      </w:r>
    </w:p>
    <w:p w14:paraId="1A191DA7" w14:textId="50935221" w:rsidR="009A46C6" w:rsidRDefault="009A46C6" w:rsidP="00422A3C">
      <w:pPr>
        <w:rPr>
          <w:rFonts w:cstheme="minorHAnsi"/>
          <w:u w:val="single"/>
        </w:rPr>
      </w:pPr>
    </w:p>
    <w:p w14:paraId="6445363F" w14:textId="124DCF2C" w:rsidR="004731FA" w:rsidRDefault="004731FA" w:rsidP="00422A3C">
      <w:pPr>
        <w:rPr>
          <w:rFonts w:cstheme="minorHAnsi"/>
          <w:sz w:val="22"/>
          <w:szCs w:val="22"/>
        </w:rPr>
      </w:pPr>
      <w:r>
        <w:rPr>
          <w:rFonts w:cstheme="minorHAnsi"/>
          <w:sz w:val="22"/>
          <w:szCs w:val="22"/>
        </w:rPr>
        <w:t>RT provided the committee with an update. Xero is now up and running and all transactions have been reconciled. Pay roll is running smoothly.</w:t>
      </w:r>
      <w:r w:rsidR="002516F1">
        <w:rPr>
          <w:rFonts w:cstheme="minorHAnsi"/>
          <w:sz w:val="22"/>
          <w:szCs w:val="22"/>
        </w:rPr>
        <w:t xml:space="preserve"> </w:t>
      </w:r>
    </w:p>
    <w:p w14:paraId="09BFFB25" w14:textId="4E11946A" w:rsidR="0046299E" w:rsidRDefault="004731FA" w:rsidP="00422A3C">
      <w:pPr>
        <w:rPr>
          <w:rFonts w:cstheme="minorHAnsi"/>
          <w:sz w:val="22"/>
          <w:szCs w:val="22"/>
        </w:rPr>
      </w:pPr>
      <w:r>
        <w:rPr>
          <w:rFonts w:cstheme="minorHAnsi"/>
          <w:sz w:val="22"/>
          <w:szCs w:val="22"/>
        </w:rPr>
        <w:t xml:space="preserve">RT, Dee (accountant) and Debbie had a meeting last week to link the  bank account to Xero so bulk payments will be able to be made. This is in progress and </w:t>
      </w:r>
      <w:r w:rsidR="002516F1">
        <w:rPr>
          <w:rFonts w:cstheme="minorHAnsi"/>
          <w:sz w:val="22"/>
          <w:szCs w:val="22"/>
        </w:rPr>
        <w:t xml:space="preserve">will continue to be worked on.  </w:t>
      </w:r>
      <w:r>
        <w:rPr>
          <w:rFonts w:cstheme="minorHAnsi"/>
          <w:sz w:val="22"/>
          <w:szCs w:val="22"/>
        </w:rPr>
        <w:t xml:space="preserve"> </w:t>
      </w:r>
    </w:p>
    <w:p w14:paraId="137780A6" w14:textId="57D9E693" w:rsidR="002516F1" w:rsidRDefault="002516F1" w:rsidP="00422A3C">
      <w:pPr>
        <w:rPr>
          <w:rFonts w:cstheme="minorHAnsi"/>
          <w:sz w:val="22"/>
          <w:szCs w:val="22"/>
        </w:rPr>
      </w:pPr>
      <w:r>
        <w:rPr>
          <w:rFonts w:cstheme="minorHAnsi"/>
          <w:sz w:val="22"/>
          <w:szCs w:val="22"/>
        </w:rPr>
        <w:t xml:space="preserve">An update will be provided at the next meeting in comparison to the budget. </w:t>
      </w:r>
    </w:p>
    <w:p w14:paraId="5D6F6F77" w14:textId="5DEC8AB2" w:rsidR="002516F1" w:rsidRDefault="002516F1" w:rsidP="00422A3C">
      <w:pPr>
        <w:rPr>
          <w:rFonts w:cstheme="minorHAnsi"/>
          <w:sz w:val="22"/>
          <w:szCs w:val="22"/>
        </w:rPr>
      </w:pPr>
      <w:r>
        <w:rPr>
          <w:rFonts w:cstheme="minorHAnsi"/>
          <w:sz w:val="22"/>
          <w:szCs w:val="22"/>
        </w:rPr>
        <w:t>The committee thanked RT and Debbie for their work on the accounts.</w:t>
      </w:r>
    </w:p>
    <w:p w14:paraId="7C423FED" w14:textId="149B649B" w:rsidR="002516F1" w:rsidRDefault="002516F1" w:rsidP="00422A3C">
      <w:pPr>
        <w:rPr>
          <w:rFonts w:cstheme="minorHAnsi"/>
          <w:sz w:val="22"/>
          <w:szCs w:val="22"/>
        </w:rPr>
      </w:pPr>
    </w:p>
    <w:p w14:paraId="286F4B60" w14:textId="3D3036B2" w:rsidR="002516F1" w:rsidRPr="002516F1" w:rsidRDefault="002516F1" w:rsidP="00422A3C">
      <w:pPr>
        <w:rPr>
          <w:rFonts w:cstheme="minorHAnsi"/>
          <w:u w:val="single"/>
        </w:rPr>
      </w:pPr>
      <w:r w:rsidRPr="002516F1">
        <w:rPr>
          <w:rFonts w:cstheme="minorHAnsi"/>
          <w:u w:val="single"/>
        </w:rPr>
        <w:t>Smoking Service</w:t>
      </w:r>
    </w:p>
    <w:p w14:paraId="7DAF1AAF" w14:textId="419FAB7A" w:rsidR="002516F1" w:rsidRDefault="002516F1" w:rsidP="00422A3C">
      <w:pPr>
        <w:rPr>
          <w:rFonts w:cstheme="minorHAnsi"/>
          <w:sz w:val="22"/>
          <w:szCs w:val="22"/>
        </w:rPr>
      </w:pPr>
    </w:p>
    <w:p w14:paraId="3F8C4CC4" w14:textId="0469D1E6" w:rsidR="007105E8" w:rsidRDefault="002516F1" w:rsidP="00422A3C">
      <w:pPr>
        <w:rPr>
          <w:rFonts w:cstheme="minorHAnsi"/>
          <w:sz w:val="22"/>
          <w:szCs w:val="22"/>
        </w:rPr>
      </w:pPr>
      <w:r>
        <w:rPr>
          <w:rFonts w:cstheme="minorHAnsi"/>
          <w:sz w:val="22"/>
          <w:szCs w:val="22"/>
        </w:rPr>
        <w:t xml:space="preserve">RB has received notification that the payment will be £16 per PGD supply and £8 for subsequent supply. The committee discussed this and agreed they would not be supportive of this. The committee have agreed £17 per PGD consultation, </w:t>
      </w:r>
      <w:r w:rsidR="007105E8">
        <w:rPr>
          <w:rFonts w:cstheme="minorHAnsi"/>
          <w:sz w:val="22"/>
          <w:szCs w:val="22"/>
        </w:rPr>
        <w:t xml:space="preserve">the committee voted on this, unanimous vote. </w:t>
      </w:r>
      <w:r>
        <w:rPr>
          <w:rFonts w:cstheme="minorHAnsi"/>
          <w:sz w:val="22"/>
          <w:szCs w:val="22"/>
        </w:rPr>
        <w:t xml:space="preserve">RB will propose this. </w:t>
      </w:r>
    </w:p>
    <w:p w14:paraId="2E649378" w14:textId="77777777" w:rsidR="004731FA" w:rsidRPr="004731FA" w:rsidRDefault="004731FA" w:rsidP="00422A3C">
      <w:pPr>
        <w:rPr>
          <w:rFonts w:cstheme="minorHAnsi"/>
          <w:sz w:val="22"/>
          <w:szCs w:val="22"/>
        </w:rPr>
      </w:pPr>
    </w:p>
    <w:p w14:paraId="4FFB5770" w14:textId="4AA4500F" w:rsidR="0046299E" w:rsidRDefault="009A46C6" w:rsidP="00422A3C">
      <w:pPr>
        <w:rPr>
          <w:rFonts w:cstheme="minorHAnsi"/>
          <w:u w:val="single"/>
        </w:rPr>
      </w:pPr>
      <w:r w:rsidRPr="009A46C6">
        <w:rPr>
          <w:rFonts w:cstheme="minorHAnsi"/>
          <w:u w:val="single"/>
        </w:rPr>
        <w:t>Business Performance update</w:t>
      </w:r>
    </w:p>
    <w:p w14:paraId="1CA01BE1" w14:textId="455A44B4" w:rsidR="009A46C6" w:rsidRDefault="009A46C6" w:rsidP="00422A3C">
      <w:pPr>
        <w:rPr>
          <w:rFonts w:cstheme="minorHAnsi"/>
          <w:u w:val="single"/>
        </w:rPr>
      </w:pPr>
    </w:p>
    <w:p w14:paraId="330A8F8C" w14:textId="7CB76D70" w:rsidR="009A46C6" w:rsidRDefault="00552B31" w:rsidP="00552B31">
      <w:pPr>
        <w:tabs>
          <w:tab w:val="center" w:pos="4513"/>
        </w:tabs>
        <w:rPr>
          <w:rFonts w:cstheme="minorHAnsi"/>
          <w:sz w:val="22"/>
          <w:szCs w:val="22"/>
        </w:rPr>
      </w:pPr>
      <w:r>
        <w:rPr>
          <w:rFonts w:cstheme="minorHAnsi"/>
          <w:sz w:val="22"/>
          <w:szCs w:val="22"/>
        </w:rPr>
        <w:t xml:space="preserve">RB shared the figures with the committee. </w:t>
      </w:r>
      <w:r>
        <w:rPr>
          <w:rFonts w:cstheme="minorHAnsi"/>
          <w:sz w:val="22"/>
          <w:szCs w:val="22"/>
        </w:rPr>
        <w:tab/>
      </w:r>
    </w:p>
    <w:p w14:paraId="23EE5215" w14:textId="5D34985F" w:rsidR="00552B31" w:rsidRDefault="00552B31" w:rsidP="00552B31">
      <w:pPr>
        <w:tabs>
          <w:tab w:val="center" w:pos="4513"/>
        </w:tabs>
        <w:rPr>
          <w:rFonts w:cstheme="minorHAnsi"/>
          <w:sz w:val="22"/>
          <w:szCs w:val="22"/>
        </w:rPr>
      </w:pPr>
      <w:r>
        <w:rPr>
          <w:rFonts w:cstheme="minorHAnsi"/>
          <w:sz w:val="22"/>
          <w:szCs w:val="22"/>
        </w:rPr>
        <w:t>RT will chase the BSA to make sure it is recognised that Avon and Swindon &amp; Wiltshire have merge, this will ensure the levy goes into the correct bank account.</w:t>
      </w:r>
    </w:p>
    <w:p w14:paraId="45C66461" w14:textId="6705BE58" w:rsidR="007F0812" w:rsidRDefault="007F0812" w:rsidP="00552B31">
      <w:pPr>
        <w:tabs>
          <w:tab w:val="center" w:pos="4513"/>
        </w:tabs>
        <w:rPr>
          <w:rFonts w:cstheme="minorHAnsi"/>
          <w:sz w:val="22"/>
          <w:szCs w:val="22"/>
        </w:rPr>
      </w:pPr>
    </w:p>
    <w:p w14:paraId="62641F64" w14:textId="2208A07B" w:rsidR="007F0812" w:rsidRPr="009A46C6" w:rsidRDefault="007F0812" w:rsidP="00552B31">
      <w:pPr>
        <w:tabs>
          <w:tab w:val="center" w:pos="4513"/>
        </w:tabs>
        <w:rPr>
          <w:rFonts w:cstheme="minorHAnsi"/>
          <w:sz w:val="22"/>
          <w:szCs w:val="22"/>
        </w:rPr>
      </w:pPr>
      <w:r>
        <w:rPr>
          <w:rFonts w:cstheme="minorHAnsi"/>
          <w:sz w:val="22"/>
          <w:szCs w:val="22"/>
        </w:rPr>
        <w:t xml:space="preserve">The committee have discussed using the CCA data to free up some of Rogers time. RB is already looking into using Power BI to drive the data. </w:t>
      </w:r>
      <w:r w:rsidR="00291FAB">
        <w:rPr>
          <w:rFonts w:cstheme="minorHAnsi"/>
          <w:sz w:val="22"/>
          <w:szCs w:val="22"/>
        </w:rPr>
        <w:t>The committee reviewed the strategic plan against the numbers</w:t>
      </w:r>
      <w:r w:rsidR="00466BC6">
        <w:rPr>
          <w:rFonts w:cstheme="minorHAnsi"/>
          <w:sz w:val="22"/>
          <w:szCs w:val="22"/>
        </w:rPr>
        <w:t>.</w:t>
      </w:r>
    </w:p>
    <w:p w14:paraId="2A6E98DF" w14:textId="6FEB694B" w:rsidR="009A46C6" w:rsidRPr="009A46C6" w:rsidRDefault="009A46C6" w:rsidP="00422A3C">
      <w:pPr>
        <w:rPr>
          <w:rFonts w:cstheme="minorHAnsi"/>
          <w:sz w:val="22"/>
          <w:szCs w:val="22"/>
          <w:u w:val="single"/>
        </w:rPr>
      </w:pPr>
    </w:p>
    <w:p w14:paraId="35334A9F" w14:textId="3731C5C0" w:rsidR="009A46C6" w:rsidRDefault="009A46C6" w:rsidP="00422A3C">
      <w:pPr>
        <w:rPr>
          <w:rFonts w:cstheme="minorHAnsi"/>
          <w:u w:val="single"/>
        </w:rPr>
      </w:pPr>
      <w:r w:rsidRPr="009A46C6">
        <w:rPr>
          <w:rFonts w:cstheme="minorHAnsi"/>
          <w:u w:val="single"/>
        </w:rPr>
        <w:t>Update on PCN Leads and Contraception Activity</w:t>
      </w:r>
    </w:p>
    <w:p w14:paraId="0B7C3311" w14:textId="36BFBE43" w:rsidR="009A46C6" w:rsidRDefault="009A46C6" w:rsidP="00422A3C">
      <w:pPr>
        <w:rPr>
          <w:rFonts w:cstheme="minorHAnsi"/>
          <w:sz w:val="22"/>
          <w:szCs w:val="22"/>
          <w:u w:val="single"/>
        </w:rPr>
      </w:pPr>
    </w:p>
    <w:p w14:paraId="71A2B25F" w14:textId="7ACF468E" w:rsidR="009D2D31" w:rsidRDefault="009D2D31" w:rsidP="00422A3C">
      <w:pPr>
        <w:rPr>
          <w:rFonts w:cstheme="minorHAnsi"/>
          <w:sz w:val="22"/>
          <w:szCs w:val="22"/>
        </w:rPr>
      </w:pPr>
      <w:r>
        <w:rPr>
          <w:rFonts w:cstheme="minorHAnsi"/>
          <w:sz w:val="22"/>
          <w:szCs w:val="22"/>
        </w:rPr>
        <w:t>PCN leads are up and running across the area and most are chairing their own meetings. RB is still waiting for the contract to be able to pay the leads.</w:t>
      </w:r>
    </w:p>
    <w:p w14:paraId="344AE994" w14:textId="77777777" w:rsidR="009D2D31" w:rsidRDefault="009D2D31" w:rsidP="00422A3C">
      <w:pPr>
        <w:rPr>
          <w:rFonts w:cstheme="minorHAnsi"/>
          <w:sz w:val="22"/>
          <w:szCs w:val="22"/>
        </w:rPr>
      </w:pPr>
      <w:r>
        <w:rPr>
          <w:rFonts w:cstheme="minorHAnsi"/>
          <w:sz w:val="22"/>
          <w:szCs w:val="22"/>
        </w:rPr>
        <w:t xml:space="preserve">Contraception data shows this service is increasing well. </w:t>
      </w:r>
    </w:p>
    <w:p w14:paraId="54384C81" w14:textId="18C14AE5" w:rsidR="0046299E" w:rsidRPr="009D2D31" w:rsidRDefault="009D2D31" w:rsidP="00422A3C">
      <w:pPr>
        <w:rPr>
          <w:rFonts w:cstheme="minorHAnsi"/>
          <w:sz w:val="22"/>
          <w:szCs w:val="22"/>
        </w:rPr>
      </w:pPr>
      <w:r>
        <w:rPr>
          <w:rFonts w:cstheme="minorHAnsi"/>
          <w:sz w:val="22"/>
          <w:szCs w:val="22"/>
        </w:rPr>
        <w:t xml:space="preserve">Each lead is tasked with getting 1 surgery live.  </w:t>
      </w:r>
    </w:p>
    <w:p w14:paraId="641FFE10" w14:textId="77777777" w:rsidR="009D2D31" w:rsidRPr="009A46C6" w:rsidRDefault="009D2D31" w:rsidP="00422A3C">
      <w:pPr>
        <w:rPr>
          <w:rFonts w:cstheme="minorHAnsi"/>
          <w:u w:val="single"/>
        </w:rPr>
      </w:pPr>
    </w:p>
    <w:p w14:paraId="4C33A744" w14:textId="22DB7D3E" w:rsidR="009A46C6" w:rsidRDefault="009A46C6" w:rsidP="00422A3C">
      <w:pPr>
        <w:rPr>
          <w:rFonts w:cstheme="minorHAnsi"/>
          <w:u w:val="single"/>
        </w:rPr>
      </w:pPr>
      <w:r w:rsidRPr="009A46C6">
        <w:rPr>
          <w:rFonts w:cstheme="minorHAnsi"/>
          <w:u w:val="single"/>
        </w:rPr>
        <w:t>Contractor challenges</w:t>
      </w:r>
    </w:p>
    <w:p w14:paraId="59607E3A" w14:textId="65D75494" w:rsidR="009A46C6" w:rsidRDefault="009A46C6" w:rsidP="00422A3C">
      <w:pPr>
        <w:rPr>
          <w:rFonts w:cstheme="minorHAnsi"/>
          <w:u w:val="single"/>
        </w:rPr>
      </w:pPr>
    </w:p>
    <w:p w14:paraId="10D4A5FC" w14:textId="31ECA0B4" w:rsidR="009A46C6" w:rsidRPr="009A46C6" w:rsidRDefault="00EA4B40" w:rsidP="00422A3C">
      <w:pPr>
        <w:rPr>
          <w:rFonts w:cstheme="minorHAnsi"/>
          <w:sz w:val="22"/>
          <w:szCs w:val="22"/>
        </w:rPr>
      </w:pPr>
      <w:r>
        <w:rPr>
          <w:rFonts w:cstheme="minorHAnsi"/>
          <w:sz w:val="22"/>
          <w:szCs w:val="22"/>
        </w:rPr>
        <w:t xml:space="preserve">Portishead is down to one pharmacy due to </w:t>
      </w:r>
      <w:r w:rsidR="00453004">
        <w:rPr>
          <w:rFonts w:cstheme="minorHAnsi"/>
          <w:sz w:val="22"/>
          <w:szCs w:val="22"/>
        </w:rPr>
        <w:t xml:space="preserve">a recent </w:t>
      </w:r>
      <w:r>
        <w:rPr>
          <w:rFonts w:cstheme="minorHAnsi"/>
          <w:sz w:val="22"/>
          <w:szCs w:val="22"/>
        </w:rPr>
        <w:t>closure</w:t>
      </w:r>
      <w:r w:rsidR="00453004">
        <w:rPr>
          <w:rFonts w:cstheme="minorHAnsi"/>
          <w:sz w:val="22"/>
          <w:szCs w:val="22"/>
        </w:rPr>
        <w:t xml:space="preserve">. RB discussed how this pharmacy can be supported at this time. </w:t>
      </w:r>
    </w:p>
    <w:p w14:paraId="38595F59" w14:textId="57ABA742" w:rsidR="009A46C6" w:rsidRPr="009A46C6" w:rsidRDefault="009A46C6" w:rsidP="00422A3C">
      <w:pPr>
        <w:rPr>
          <w:rFonts w:cstheme="minorHAnsi"/>
          <w:u w:val="single"/>
        </w:rPr>
      </w:pPr>
    </w:p>
    <w:p w14:paraId="6F3C6537" w14:textId="48F05D75" w:rsidR="009A46C6" w:rsidRDefault="009A46C6" w:rsidP="00422A3C">
      <w:pPr>
        <w:rPr>
          <w:rFonts w:cstheme="minorHAnsi"/>
          <w:u w:val="single"/>
        </w:rPr>
      </w:pPr>
      <w:r w:rsidRPr="009A46C6">
        <w:rPr>
          <w:rFonts w:cstheme="minorHAnsi"/>
          <w:u w:val="single"/>
        </w:rPr>
        <w:t>Pharmacy Contracts – New application for Portishead</w:t>
      </w:r>
    </w:p>
    <w:p w14:paraId="483E3216" w14:textId="15145501" w:rsidR="009A46C6" w:rsidRDefault="009A46C6" w:rsidP="00422A3C">
      <w:pPr>
        <w:rPr>
          <w:rFonts w:cstheme="minorHAnsi"/>
          <w:u w:val="single"/>
        </w:rPr>
      </w:pPr>
    </w:p>
    <w:p w14:paraId="480DC721" w14:textId="6F7C4838" w:rsidR="009A46C6" w:rsidRDefault="00A532F5" w:rsidP="00422A3C">
      <w:pPr>
        <w:rPr>
          <w:rFonts w:cstheme="minorHAnsi"/>
          <w:sz w:val="22"/>
          <w:szCs w:val="22"/>
        </w:rPr>
      </w:pPr>
      <w:r>
        <w:rPr>
          <w:rFonts w:cstheme="minorHAnsi"/>
          <w:sz w:val="22"/>
          <w:szCs w:val="22"/>
        </w:rPr>
        <w:t xml:space="preserve">Magna </w:t>
      </w:r>
      <w:r w:rsidR="004239E5">
        <w:rPr>
          <w:rFonts w:cstheme="minorHAnsi"/>
          <w:sz w:val="22"/>
          <w:szCs w:val="22"/>
        </w:rPr>
        <w:t xml:space="preserve">Healthcare application, the committee discussed this and </w:t>
      </w:r>
      <w:r w:rsidR="00552B31">
        <w:rPr>
          <w:rFonts w:cstheme="minorHAnsi"/>
          <w:sz w:val="22"/>
          <w:szCs w:val="22"/>
        </w:rPr>
        <w:t>will provide the same response as the previous application received in this area.</w:t>
      </w:r>
    </w:p>
    <w:p w14:paraId="78C654F1" w14:textId="6AA62990" w:rsidR="00552B31" w:rsidRDefault="00552B31" w:rsidP="00422A3C">
      <w:pPr>
        <w:rPr>
          <w:rFonts w:cstheme="minorHAnsi"/>
          <w:sz w:val="22"/>
          <w:szCs w:val="22"/>
        </w:rPr>
      </w:pPr>
      <w:r>
        <w:rPr>
          <w:rFonts w:cstheme="minorHAnsi"/>
          <w:sz w:val="22"/>
          <w:szCs w:val="22"/>
        </w:rPr>
        <w:t xml:space="preserve">The committee agree that the same response will be provided for any future applications in this area. If this happens RB will send an email asking for confirmation from the committee to send the agreed response.  </w:t>
      </w:r>
    </w:p>
    <w:p w14:paraId="03955E52" w14:textId="67E2039A" w:rsidR="007105E8" w:rsidRDefault="007105E8" w:rsidP="00422A3C">
      <w:pPr>
        <w:rPr>
          <w:rFonts w:cstheme="minorHAnsi"/>
          <w:sz w:val="22"/>
          <w:szCs w:val="22"/>
        </w:rPr>
      </w:pPr>
    </w:p>
    <w:p w14:paraId="0205D490" w14:textId="77777777" w:rsidR="00350189" w:rsidRDefault="00350189" w:rsidP="00422A3C">
      <w:pPr>
        <w:rPr>
          <w:rFonts w:cstheme="minorHAnsi"/>
          <w:u w:val="single"/>
        </w:rPr>
      </w:pPr>
    </w:p>
    <w:p w14:paraId="64B114D1" w14:textId="34B841D3" w:rsidR="007105E8" w:rsidRDefault="007105E8" w:rsidP="00422A3C">
      <w:pPr>
        <w:rPr>
          <w:rFonts w:cstheme="minorHAnsi"/>
          <w:u w:val="single"/>
        </w:rPr>
      </w:pPr>
      <w:proofErr w:type="gramStart"/>
      <w:r w:rsidRPr="007105E8">
        <w:rPr>
          <w:rFonts w:cstheme="minorHAnsi"/>
          <w:u w:val="single"/>
        </w:rPr>
        <w:t>South West</w:t>
      </w:r>
      <w:proofErr w:type="gramEnd"/>
      <w:r w:rsidRPr="007105E8">
        <w:rPr>
          <w:rFonts w:cstheme="minorHAnsi"/>
          <w:u w:val="single"/>
        </w:rPr>
        <w:t xml:space="preserve"> Chair Meeting</w:t>
      </w:r>
    </w:p>
    <w:p w14:paraId="1BC20743" w14:textId="77777777" w:rsidR="00350189" w:rsidRPr="007105E8" w:rsidRDefault="00350189" w:rsidP="00422A3C">
      <w:pPr>
        <w:rPr>
          <w:rFonts w:cstheme="minorHAnsi"/>
          <w:u w:val="single"/>
        </w:rPr>
      </w:pPr>
    </w:p>
    <w:p w14:paraId="67444190" w14:textId="3A382CE2" w:rsidR="007105E8" w:rsidRDefault="007105E8" w:rsidP="00422A3C">
      <w:pPr>
        <w:rPr>
          <w:rFonts w:cstheme="minorHAnsi"/>
          <w:sz w:val="22"/>
          <w:szCs w:val="22"/>
        </w:rPr>
      </w:pPr>
      <w:r>
        <w:rPr>
          <w:rFonts w:cstheme="minorHAnsi"/>
          <w:sz w:val="22"/>
          <w:szCs w:val="22"/>
        </w:rPr>
        <w:t xml:space="preserve">Lisa met with the </w:t>
      </w:r>
      <w:proofErr w:type="gramStart"/>
      <w:r>
        <w:rPr>
          <w:rFonts w:cstheme="minorHAnsi"/>
          <w:sz w:val="22"/>
          <w:szCs w:val="22"/>
        </w:rPr>
        <w:t>South West</w:t>
      </w:r>
      <w:proofErr w:type="gramEnd"/>
      <w:r>
        <w:rPr>
          <w:rFonts w:cstheme="minorHAnsi"/>
          <w:sz w:val="22"/>
          <w:szCs w:val="22"/>
        </w:rPr>
        <w:t xml:space="preserve"> chairs last week, this is important to share best practice. </w:t>
      </w:r>
    </w:p>
    <w:p w14:paraId="608B4334" w14:textId="794B2F59" w:rsidR="007105E8" w:rsidRPr="009A46C6" w:rsidRDefault="007105E8" w:rsidP="00422A3C">
      <w:pPr>
        <w:rPr>
          <w:rFonts w:cstheme="minorHAnsi"/>
          <w:sz w:val="22"/>
          <w:szCs w:val="22"/>
        </w:rPr>
      </w:pPr>
      <w:r>
        <w:rPr>
          <w:rFonts w:cstheme="minorHAnsi"/>
          <w:sz w:val="22"/>
          <w:szCs w:val="22"/>
        </w:rPr>
        <w:t xml:space="preserve">Discussion around possible future mergers.  </w:t>
      </w:r>
    </w:p>
    <w:p w14:paraId="1B220C43" w14:textId="043D164C" w:rsidR="009A46C6" w:rsidRPr="009A46C6" w:rsidRDefault="009A46C6" w:rsidP="00422A3C">
      <w:pPr>
        <w:rPr>
          <w:rFonts w:cstheme="minorHAnsi"/>
          <w:u w:val="single"/>
        </w:rPr>
      </w:pPr>
    </w:p>
    <w:p w14:paraId="368D1EAD" w14:textId="539D0691" w:rsidR="009A46C6" w:rsidRDefault="009A46C6" w:rsidP="00422A3C">
      <w:pPr>
        <w:rPr>
          <w:rFonts w:cstheme="minorHAnsi"/>
          <w:u w:val="single"/>
        </w:rPr>
      </w:pPr>
      <w:r w:rsidRPr="009A46C6">
        <w:rPr>
          <w:rFonts w:cstheme="minorHAnsi"/>
          <w:u w:val="single"/>
        </w:rPr>
        <w:t>Weight Management Services – Future NHS Commissioning</w:t>
      </w:r>
    </w:p>
    <w:p w14:paraId="4A11D0C0" w14:textId="28823B0E" w:rsidR="009A46C6" w:rsidRDefault="009A46C6" w:rsidP="00422A3C">
      <w:pPr>
        <w:rPr>
          <w:rFonts w:cstheme="minorHAnsi"/>
          <w:u w:val="single"/>
        </w:rPr>
      </w:pPr>
    </w:p>
    <w:p w14:paraId="7F2B1F2D" w14:textId="0476DF63" w:rsidR="00695022" w:rsidRDefault="00695022" w:rsidP="00422A3C">
      <w:pPr>
        <w:rPr>
          <w:rFonts w:cstheme="minorHAnsi"/>
          <w:sz w:val="22"/>
          <w:szCs w:val="22"/>
        </w:rPr>
      </w:pPr>
      <w:r>
        <w:rPr>
          <w:rFonts w:cstheme="minorHAnsi"/>
          <w:sz w:val="22"/>
          <w:szCs w:val="22"/>
        </w:rPr>
        <w:t>There is a secondary project which is looking at how weight management can be expanded, it will run with IPs and not a PGD. RB is asking if there is an appetite for this</w:t>
      </w:r>
      <w:r w:rsidR="008F6717">
        <w:rPr>
          <w:rFonts w:cstheme="minorHAnsi"/>
          <w:sz w:val="22"/>
          <w:szCs w:val="22"/>
        </w:rPr>
        <w:t>, d</w:t>
      </w:r>
      <w:r w:rsidR="008803BA">
        <w:rPr>
          <w:rFonts w:cstheme="minorHAnsi"/>
          <w:sz w:val="22"/>
          <w:szCs w:val="22"/>
        </w:rPr>
        <w:t xml:space="preserve">iscussion around the service and the costs associated with this. </w:t>
      </w:r>
    </w:p>
    <w:p w14:paraId="256817F2" w14:textId="256B7502" w:rsidR="008803BA" w:rsidRDefault="008803BA" w:rsidP="00422A3C">
      <w:pPr>
        <w:rPr>
          <w:rFonts w:cstheme="minorHAnsi"/>
          <w:sz w:val="22"/>
          <w:szCs w:val="22"/>
        </w:rPr>
      </w:pPr>
    </w:p>
    <w:p w14:paraId="26749C41" w14:textId="5F64810D" w:rsidR="008803BA" w:rsidRPr="009A46C6" w:rsidRDefault="008803BA" w:rsidP="008F6717">
      <w:pPr>
        <w:rPr>
          <w:rFonts w:cstheme="minorHAnsi"/>
          <w:sz w:val="22"/>
          <w:szCs w:val="22"/>
        </w:rPr>
      </w:pPr>
      <w:r>
        <w:rPr>
          <w:rFonts w:cstheme="minorHAnsi"/>
          <w:sz w:val="22"/>
          <w:szCs w:val="22"/>
        </w:rPr>
        <w:t xml:space="preserve">Suggestion of £50-£60 per intervention and £1000 set up fee, cleo solo also needs to be factored into this. </w:t>
      </w:r>
      <w:r w:rsidR="008F6717">
        <w:rPr>
          <w:rFonts w:cstheme="minorHAnsi"/>
          <w:sz w:val="22"/>
          <w:szCs w:val="22"/>
        </w:rPr>
        <w:t>RB will go back with this suggestion. The Bid needs to be in by 19</w:t>
      </w:r>
      <w:r w:rsidR="008F6717" w:rsidRPr="00695022">
        <w:rPr>
          <w:rFonts w:cstheme="minorHAnsi"/>
          <w:sz w:val="22"/>
          <w:szCs w:val="22"/>
          <w:vertAlign w:val="superscript"/>
        </w:rPr>
        <w:t>th</w:t>
      </w:r>
      <w:r w:rsidR="008F6717">
        <w:rPr>
          <w:rFonts w:cstheme="minorHAnsi"/>
          <w:sz w:val="22"/>
          <w:szCs w:val="22"/>
        </w:rPr>
        <w:t xml:space="preserve"> November</w:t>
      </w:r>
    </w:p>
    <w:p w14:paraId="278A0B51" w14:textId="75E0E81B" w:rsidR="009A46C6" w:rsidRPr="009A46C6" w:rsidRDefault="009A46C6" w:rsidP="00422A3C">
      <w:pPr>
        <w:rPr>
          <w:rFonts w:cstheme="minorHAnsi"/>
          <w:u w:val="single"/>
        </w:rPr>
      </w:pPr>
    </w:p>
    <w:p w14:paraId="5035512A" w14:textId="1DECAEB5" w:rsidR="009A46C6" w:rsidRDefault="009A46C6" w:rsidP="00422A3C">
      <w:pPr>
        <w:rPr>
          <w:rFonts w:cstheme="minorHAnsi"/>
          <w:u w:val="single"/>
        </w:rPr>
      </w:pPr>
      <w:r w:rsidRPr="009A46C6">
        <w:rPr>
          <w:rFonts w:cstheme="minorHAnsi"/>
          <w:u w:val="single"/>
        </w:rPr>
        <w:t>Independent Prescribing (both workforce and NHS Pathfinder)</w:t>
      </w:r>
    </w:p>
    <w:p w14:paraId="1BF71093" w14:textId="7043A16E" w:rsidR="009A46C6" w:rsidRDefault="009A46C6" w:rsidP="00422A3C">
      <w:pPr>
        <w:rPr>
          <w:rFonts w:cstheme="minorHAnsi"/>
          <w:u w:val="single"/>
        </w:rPr>
      </w:pPr>
    </w:p>
    <w:p w14:paraId="6D94E47B" w14:textId="129B47F6" w:rsidR="009A46C6" w:rsidRDefault="008F6717" w:rsidP="00422A3C">
      <w:pPr>
        <w:rPr>
          <w:rFonts w:cstheme="minorHAnsi"/>
          <w:sz w:val="22"/>
          <w:szCs w:val="22"/>
        </w:rPr>
      </w:pPr>
      <w:r>
        <w:rPr>
          <w:rFonts w:cstheme="minorHAnsi"/>
          <w:sz w:val="22"/>
          <w:szCs w:val="22"/>
        </w:rPr>
        <w:t xml:space="preserve">RB has asked for the </w:t>
      </w:r>
      <w:proofErr w:type="gramStart"/>
      <w:r>
        <w:rPr>
          <w:rFonts w:cstheme="minorHAnsi"/>
          <w:sz w:val="22"/>
          <w:szCs w:val="22"/>
        </w:rPr>
        <w:t>committees</w:t>
      </w:r>
      <w:proofErr w:type="gramEnd"/>
      <w:r>
        <w:rPr>
          <w:rFonts w:cstheme="minorHAnsi"/>
          <w:sz w:val="22"/>
          <w:szCs w:val="22"/>
        </w:rPr>
        <w:t xml:space="preserve"> views on this.</w:t>
      </w:r>
    </w:p>
    <w:p w14:paraId="44496977" w14:textId="0CE00FA7" w:rsidR="008F6717" w:rsidRDefault="008F6717" w:rsidP="00422A3C">
      <w:pPr>
        <w:rPr>
          <w:rFonts w:cstheme="minorHAnsi"/>
          <w:sz w:val="22"/>
          <w:szCs w:val="22"/>
        </w:rPr>
      </w:pPr>
      <w:r>
        <w:rPr>
          <w:rFonts w:cstheme="minorHAnsi"/>
          <w:sz w:val="22"/>
          <w:szCs w:val="22"/>
        </w:rPr>
        <w:t>Discussion around how much IP is used</w:t>
      </w:r>
      <w:r w:rsidR="000F27FD">
        <w:rPr>
          <w:rFonts w:cstheme="minorHAnsi"/>
          <w:sz w:val="22"/>
          <w:szCs w:val="22"/>
        </w:rPr>
        <w:t xml:space="preserve">, concerns raised by how many </w:t>
      </w:r>
      <w:proofErr w:type="gramStart"/>
      <w:r w:rsidR="000F27FD">
        <w:rPr>
          <w:rFonts w:cstheme="minorHAnsi"/>
          <w:sz w:val="22"/>
          <w:szCs w:val="22"/>
        </w:rPr>
        <w:t>carry</w:t>
      </w:r>
      <w:proofErr w:type="gramEnd"/>
      <w:r w:rsidR="000F27FD">
        <w:rPr>
          <w:rFonts w:cstheme="minorHAnsi"/>
          <w:sz w:val="22"/>
          <w:szCs w:val="22"/>
        </w:rPr>
        <w:t xml:space="preserve"> on using </w:t>
      </w:r>
      <w:r w:rsidR="00E5679E">
        <w:rPr>
          <w:rFonts w:cstheme="minorHAnsi"/>
          <w:sz w:val="22"/>
          <w:szCs w:val="22"/>
        </w:rPr>
        <w:t>IP</w:t>
      </w:r>
      <w:r w:rsidR="000F27FD">
        <w:rPr>
          <w:rFonts w:cstheme="minorHAnsi"/>
          <w:sz w:val="22"/>
          <w:szCs w:val="22"/>
        </w:rPr>
        <w:t xml:space="preserve"> once they have qualified.</w:t>
      </w:r>
    </w:p>
    <w:p w14:paraId="4CABB8FB" w14:textId="77777777" w:rsidR="000F27FD" w:rsidRDefault="000F27FD" w:rsidP="00422A3C">
      <w:pPr>
        <w:rPr>
          <w:rFonts w:cstheme="minorHAnsi"/>
          <w:sz w:val="22"/>
          <w:szCs w:val="22"/>
        </w:rPr>
      </w:pPr>
    </w:p>
    <w:p w14:paraId="50D1CE09" w14:textId="27974809" w:rsidR="000F27FD" w:rsidRPr="009A46C6" w:rsidRDefault="000F27FD" w:rsidP="00422A3C">
      <w:pPr>
        <w:rPr>
          <w:rFonts w:cstheme="minorHAnsi"/>
          <w:sz w:val="22"/>
          <w:szCs w:val="22"/>
        </w:rPr>
      </w:pPr>
      <w:r>
        <w:rPr>
          <w:rFonts w:cstheme="minorHAnsi"/>
          <w:sz w:val="22"/>
          <w:szCs w:val="22"/>
        </w:rPr>
        <w:t xml:space="preserve">Discussion around how private services can support a business. </w:t>
      </w:r>
    </w:p>
    <w:p w14:paraId="622B6993" w14:textId="367E13BB" w:rsidR="009A46C6" w:rsidRPr="009A46C6" w:rsidRDefault="009A46C6" w:rsidP="00422A3C">
      <w:pPr>
        <w:rPr>
          <w:rFonts w:cstheme="minorHAnsi"/>
          <w:u w:val="single"/>
        </w:rPr>
      </w:pPr>
    </w:p>
    <w:p w14:paraId="1DC7B2EB" w14:textId="040E35B4" w:rsidR="009A46C6" w:rsidRDefault="009A46C6" w:rsidP="00422A3C">
      <w:pPr>
        <w:rPr>
          <w:rFonts w:cstheme="minorHAnsi"/>
          <w:u w:val="single"/>
        </w:rPr>
      </w:pPr>
      <w:r w:rsidRPr="009A46C6">
        <w:rPr>
          <w:rFonts w:cstheme="minorHAnsi"/>
          <w:u w:val="single"/>
        </w:rPr>
        <w:t>Review of the CPAW Strategy document and discuss progress to date</w:t>
      </w:r>
    </w:p>
    <w:p w14:paraId="302EE6F9" w14:textId="125FBB39" w:rsidR="009A46C6" w:rsidRDefault="009A46C6" w:rsidP="00422A3C">
      <w:pPr>
        <w:rPr>
          <w:rFonts w:cstheme="minorHAnsi"/>
          <w:u w:val="single"/>
        </w:rPr>
      </w:pPr>
    </w:p>
    <w:p w14:paraId="7D9E283C" w14:textId="1E00578C" w:rsidR="009A46C6" w:rsidRPr="009A46C6" w:rsidRDefault="00526151" w:rsidP="00422A3C">
      <w:pPr>
        <w:rPr>
          <w:rFonts w:cstheme="minorHAnsi"/>
          <w:sz w:val="22"/>
          <w:szCs w:val="22"/>
        </w:rPr>
      </w:pPr>
      <w:r>
        <w:rPr>
          <w:rFonts w:cstheme="minorHAnsi"/>
          <w:sz w:val="22"/>
          <w:szCs w:val="22"/>
        </w:rPr>
        <w:t>RB talked through the strategy document and demonstrated how the operations team have been fulfilling this.</w:t>
      </w:r>
    </w:p>
    <w:p w14:paraId="0A3968A7" w14:textId="57709506" w:rsidR="009A46C6" w:rsidRPr="009A46C6" w:rsidRDefault="009A46C6" w:rsidP="00422A3C">
      <w:pPr>
        <w:rPr>
          <w:rFonts w:cstheme="minorHAnsi"/>
          <w:u w:val="single"/>
        </w:rPr>
      </w:pPr>
    </w:p>
    <w:p w14:paraId="1511F687" w14:textId="797CC788" w:rsidR="009A46C6" w:rsidRDefault="009A46C6" w:rsidP="00422A3C">
      <w:pPr>
        <w:rPr>
          <w:rFonts w:cstheme="minorHAnsi"/>
          <w:u w:val="single"/>
        </w:rPr>
      </w:pPr>
      <w:r w:rsidRPr="009A46C6">
        <w:rPr>
          <w:rFonts w:cstheme="minorHAnsi"/>
          <w:u w:val="single"/>
        </w:rPr>
        <w:t xml:space="preserve">Review new draft policy from CPE in relation to dealing with complaints about committee members </w:t>
      </w:r>
    </w:p>
    <w:p w14:paraId="714B6CFD" w14:textId="75A12822" w:rsidR="009A46C6" w:rsidRDefault="009A46C6" w:rsidP="00422A3C">
      <w:pPr>
        <w:rPr>
          <w:rFonts w:cstheme="minorHAnsi"/>
          <w:u w:val="single"/>
        </w:rPr>
      </w:pPr>
    </w:p>
    <w:p w14:paraId="428D94DD" w14:textId="1C188AAC" w:rsidR="009A46C6" w:rsidRDefault="0098784F" w:rsidP="00422A3C">
      <w:pPr>
        <w:rPr>
          <w:rFonts w:cstheme="minorHAnsi"/>
          <w:sz w:val="22"/>
          <w:szCs w:val="22"/>
        </w:rPr>
      </w:pPr>
      <w:r>
        <w:rPr>
          <w:rFonts w:cstheme="minorHAnsi"/>
          <w:sz w:val="22"/>
          <w:szCs w:val="22"/>
        </w:rPr>
        <w:t xml:space="preserve">The committee were sent the document prior to the </w:t>
      </w:r>
      <w:proofErr w:type="gramStart"/>
      <w:r>
        <w:rPr>
          <w:rFonts w:cstheme="minorHAnsi"/>
          <w:sz w:val="22"/>
          <w:szCs w:val="22"/>
        </w:rPr>
        <w:t>meeting,</w:t>
      </w:r>
      <w:proofErr w:type="gramEnd"/>
      <w:r>
        <w:rPr>
          <w:rFonts w:cstheme="minorHAnsi"/>
          <w:sz w:val="22"/>
          <w:szCs w:val="22"/>
        </w:rPr>
        <w:t xml:space="preserve"> a few amendments were made. </w:t>
      </w:r>
    </w:p>
    <w:p w14:paraId="43954692" w14:textId="3AB45DE0" w:rsidR="0098784F" w:rsidRPr="009A46C6" w:rsidRDefault="0098784F" w:rsidP="00422A3C">
      <w:pPr>
        <w:rPr>
          <w:rFonts w:cstheme="minorHAnsi"/>
          <w:sz w:val="22"/>
          <w:szCs w:val="22"/>
        </w:rPr>
      </w:pPr>
      <w:r>
        <w:rPr>
          <w:rFonts w:cstheme="minorHAnsi"/>
          <w:sz w:val="22"/>
          <w:szCs w:val="22"/>
        </w:rPr>
        <w:t>Chris proposed the policy, Imran seconded</w:t>
      </w:r>
      <w:r w:rsidR="009169CC">
        <w:rPr>
          <w:rFonts w:cstheme="minorHAnsi"/>
          <w:sz w:val="22"/>
          <w:szCs w:val="22"/>
        </w:rPr>
        <w:t xml:space="preserve"> it, unanimous vote </w:t>
      </w:r>
      <w:r w:rsidR="00350189">
        <w:rPr>
          <w:rFonts w:cstheme="minorHAnsi"/>
          <w:sz w:val="22"/>
          <w:szCs w:val="22"/>
        </w:rPr>
        <w:t>in support of this.</w:t>
      </w:r>
    </w:p>
    <w:p w14:paraId="36FFC49A" w14:textId="77777777" w:rsidR="0046299E" w:rsidRPr="0046299E" w:rsidRDefault="0046299E" w:rsidP="00422A3C">
      <w:pPr>
        <w:rPr>
          <w:rFonts w:cstheme="minorHAnsi"/>
          <w:u w:val="single"/>
        </w:rPr>
      </w:pPr>
    </w:p>
    <w:p w14:paraId="4541A47A" w14:textId="3B4AA1E9" w:rsidR="00AF081B" w:rsidRDefault="00AF081B" w:rsidP="00422A3C">
      <w:pPr>
        <w:rPr>
          <w:rFonts w:cstheme="minorHAnsi"/>
          <w:u w:val="single"/>
        </w:rPr>
      </w:pPr>
      <w:r w:rsidRPr="00AF081B">
        <w:rPr>
          <w:rFonts w:cstheme="minorHAnsi"/>
          <w:u w:val="single"/>
        </w:rPr>
        <w:t>AOB</w:t>
      </w:r>
    </w:p>
    <w:p w14:paraId="66CEA174" w14:textId="0FB521E6" w:rsidR="00AF081B" w:rsidRPr="00AF081B" w:rsidRDefault="00AF081B" w:rsidP="00422A3C">
      <w:pPr>
        <w:rPr>
          <w:rFonts w:cstheme="minorHAnsi"/>
          <w:sz w:val="22"/>
          <w:szCs w:val="22"/>
        </w:rPr>
      </w:pPr>
    </w:p>
    <w:p w14:paraId="52A7C80D" w14:textId="0B528B03" w:rsidR="00C01BA2" w:rsidRPr="00842BF9" w:rsidRDefault="00842BF9" w:rsidP="00842BF9">
      <w:pPr>
        <w:pStyle w:val="ListParagraph"/>
        <w:numPr>
          <w:ilvl w:val="0"/>
          <w:numId w:val="5"/>
        </w:numPr>
        <w:rPr>
          <w:rFonts w:cs="Arial"/>
        </w:rPr>
      </w:pPr>
      <w:r w:rsidRPr="00842BF9">
        <w:rPr>
          <w:rFonts w:cs="Arial"/>
        </w:rPr>
        <w:t>RB will invite Alison Mundell to the November committee meeting.</w:t>
      </w:r>
    </w:p>
    <w:p w14:paraId="459FA726" w14:textId="18DC4781" w:rsidR="00B06EAB" w:rsidRDefault="00B06EAB" w:rsidP="005473EE"/>
    <w:p w14:paraId="55AFEC84" w14:textId="591156D3" w:rsidR="00B06EAB" w:rsidRDefault="00B06EAB" w:rsidP="005473EE"/>
    <w:p w14:paraId="093CB273" w14:textId="7896986D" w:rsidR="00B06EAB" w:rsidRDefault="00B06EAB" w:rsidP="005473EE"/>
    <w:p w14:paraId="446285B5" w14:textId="12B05131" w:rsidR="00B06EAB" w:rsidRDefault="00B06EAB" w:rsidP="005473EE"/>
    <w:p w14:paraId="11276F83" w14:textId="30EDBC99" w:rsidR="00B06EAB" w:rsidRDefault="00B06EAB" w:rsidP="005473EE"/>
    <w:p w14:paraId="2B69026A" w14:textId="768E6543" w:rsidR="00B06EAB" w:rsidRDefault="00B06EAB" w:rsidP="005473EE"/>
    <w:p w14:paraId="4FCFA37D" w14:textId="6BBFDED4" w:rsidR="00B06EAB" w:rsidRDefault="00B06EAB" w:rsidP="005473EE"/>
    <w:p w14:paraId="3AD464DA" w14:textId="012DC02A" w:rsidR="00B06EAB" w:rsidRDefault="00B06EAB" w:rsidP="005473EE"/>
    <w:p w14:paraId="156E09F6" w14:textId="3980ED4C" w:rsidR="00B06EAB" w:rsidRDefault="00B06EAB" w:rsidP="005473EE"/>
    <w:p w14:paraId="221C542A" w14:textId="33D59F6F" w:rsidR="00B06EAB" w:rsidRDefault="00B06EAB" w:rsidP="005473EE"/>
    <w:p w14:paraId="0A55E856" w14:textId="77777777" w:rsidR="00B06EAB" w:rsidRPr="005473EE" w:rsidRDefault="00B06EAB" w:rsidP="005473EE"/>
    <w:sectPr w:rsidR="00B06EAB" w:rsidRPr="005473EE" w:rsidSect="00422A3C">
      <w:footerReference w:type="default" r:id="rId7"/>
      <w:headerReference w:type="first" r:id="rId8"/>
      <w:footerReference w:type="first" r:id="rId9"/>
      <w:pgSz w:w="11906" w:h="16838"/>
      <w:pgMar w:top="1440" w:right="1440" w:bottom="1440" w:left="1440"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DAD1" w14:textId="77777777" w:rsidR="00677460" w:rsidRDefault="00677460" w:rsidP="000009E6">
      <w:r>
        <w:separator/>
      </w:r>
    </w:p>
  </w:endnote>
  <w:endnote w:type="continuationSeparator" w:id="0">
    <w:p w14:paraId="6BE8EC6C" w14:textId="77777777" w:rsidR="00677460" w:rsidRDefault="00677460"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B15" w14:textId="77777777" w:rsidR="002477A0" w:rsidRDefault="00A6040C" w:rsidP="004758C6">
    <w:pPr>
      <w:rPr>
        <w:rFonts w:ascii="DM Sans" w:hAnsi="DM Sans" w:cs="Arial"/>
        <w:color w:val="106B62"/>
        <w:sz w:val="20"/>
        <w:szCs w:val="20"/>
        <w:lang w:eastAsia="en-GB"/>
      </w:rPr>
    </w:pPr>
    <w:r w:rsidRPr="00FB03C3">
      <w:rPr>
        <w:noProof/>
        <w:color w:val="0072CE" w:themeColor="text1"/>
      </w:rPr>
      <mc:AlternateContent>
        <mc:Choice Requires="wps">
          <w:drawing>
            <wp:anchor distT="0" distB="0" distL="114300" distR="114300" simplePos="0" relativeHeight="251660288" behindDoc="0" locked="0" layoutInCell="1" allowOverlap="1" wp14:anchorId="02BE934C" wp14:editId="6425788A">
              <wp:simplePos x="0" y="0"/>
              <wp:positionH relativeFrom="column">
                <wp:posOffset>5837555</wp:posOffset>
              </wp:positionH>
              <wp:positionV relativeFrom="paragraph">
                <wp:posOffset>-69215</wp:posOffset>
              </wp:positionV>
              <wp:extent cx="1828800" cy="1828800"/>
              <wp:effectExtent l="0" t="0" r="0" b="3810"/>
              <wp:wrapSquare wrapText="bothSides"/>
              <wp:docPr id="28487783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7831BF" w14:textId="3E49CB96" w:rsidR="002477A0" w:rsidRPr="008307F3" w:rsidRDefault="002477A0" w:rsidP="002477A0">
                          <w:pPr>
                            <w:pStyle w:val="Header"/>
                            <w:spacing w:before="600"/>
                            <w:rPr>
                              <w:rFonts w:ascii="DM Sans" w:hAnsi="DM Sans"/>
                              <w:b/>
                              <w:bCs/>
                              <w:noProof/>
                              <w:color w:val="0072CE" w:themeColor="text1"/>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BE934C" id="_x0000_t202" coordsize="21600,21600" o:spt="202" path="m,l,21600r21600,l21600,xe">
              <v:stroke joinstyle="miter"/>
              <v:path gradientshapeok="t" o:connecttype="rect"/>
            </v:shapetype>
            <v:shape id="Text Box 1" o:spid="_x0000_s1026" type="#_x0000_t202" style="position:absolute;margin-left:459.65pt;margin-top:-5.4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" filled="f" stroked="f" strokeweight=".5pt">
              <v:textbox style="mso-fit-shape-to-text:t">
                <w:txbxContent>
                  <w:p w14:paraId="0E7831BF" w14:textId="3E49CB96" w:rsidR="002477A0" w:rsidRPr="008307F3" w:rsidRDefault="002477A0" w:rsidP="002477A0">
                    <w:pPr>
                      <w:pStyle w:val="Header"/>
                      <w:spacing w:before="600"/>
                      <w:rPr>
                        <w:rFonts w:ascii="DM Sans" w:hAnsi="DM Sans"/>
                        <w:b/>
                        <w:bCs/>
                        <w:noProof/>
                        <w:color w:val="0072CE" w:themeColor="text1"/>
                        <w:sz w:val="20"/>
                        <w:szCs w:val="20"/>
                      </w:rPr>
                    </w:pPr>
                  </w:p>
                </w:txbxContent>
              </v:textbox>
              <w10:wrap type="square"/>
            </v:shape>
          </w:pict>
        </mc:Fallback>
      </mc:AlternateContent>
    </w:r>
  </w:p>
  <w:p w14:paraId="0AB7618B" w14:textId="77777777" w:rsidR="002477A0" w:rsidRDefault="002477A0" w:rsidP="002477A0">
    <w:pPr>
      <w:rPr>
        <w:rFonts w:ascii="DM Sans" w:hAnsi="DM Sans" w:cs="Arial"/>
        <w:color w:val="106B62"/>
        <w:sz w:val="20"/>
        <w:szCs w:val="20"/>
        <w:lang w:eastAsia="en-GB"/>
      </w:rPr>
    </w:pPr>
  </w:p>
  <w:p w14:paraId="3825CDF7" w14:textId="3D66EBBC" w:rsidR="000009E6" w:rsidRPr="00FB03C3" w:rsidRDefault="00A6040C" w:rsidP="002477A0">
    <w:pPr>
      <w:rPr>
        <w:rFonts w:ascii="DM Sans" w:hAnsi="DM Sans"/>
        <w:color w:val="0072CE" w:themeColor="text1"/>
        <w:sz w:val="20"/>
        <w:szCs w:val="20"/>
      </w:rPr>
    </w:pPr>
    <w:r w:rsidRPr="00FB03C3">
      <w:rPr>
        <w:noProof/>
        <w:color w:val="0072CE" w:themeColor="text1"/>
      </w:rPr>
      <w:drawing>
        <wp:anchor distT="0" distB="0" distL="114300" distR="114300" simplePos="0" relativeHeight="251658240" behindDoc="0" locked="0" layoutInCell="1" allowOverlap="1" wp14:anchorId="0C8E2D3D" wp14:editId="456A453E">
          <wp:simplePos x="0" y="0"/>
          <wp:positionH relativeFrom="column">
            <wp:posOffset>5553710</wp:posOffset>
          </wp:positionH>
          <wp:positionV relativeFrom="paragraph">
            <wp:posOffset>14605</wp:posOffset>
          </wp:positionV>
          <wp:extent cx="280670" cy="291465"/>
          <wp:effectExtent l="0" t="0" r="5080" b="0"/>
          <wp:wrapNone/>
          <wp:docPr id="1831299000" name="Picture 1831299000" descr="A picture containing font, graphic design,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57107" name="Picture 1" descr="A picture containing font, graphic design, graphic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670" cy="291465"/>
                  </a:xfrm>
                  <a:prstGeom prst="rect">
                    <a:avLst/>
                  </a:prstGeom>
                </pic:spPr>
              </pic:pic>
            </a:graphicData>
          </a:graphic>
        </wp:anchor>
      </w:drawing>
    </w:r>
    <w:r w:rsidR="002477A0" w:rsidRPr="00FB03C3">
      <w:rPr>
        <w:rFonts w:ascii="DM Sans" w:hAnsi="DM Sans" w:cs="Arial"/>
        <w:color w:val="0072CE" w:themeColor="text1"/>
        <w:sz w:val="20"/>
        <w:szCs w:val="20"/>
        <w:lang w:eastAsia="en-GB"/>
      </w:rPr>
      <w:t xml:space="preserve">Community Pharmacy </w:t>
    </w:r>
    <w:r w:rsidR="00B06EAB">
      <w:rPr>
        <w:rFonts w:ascii="DM Sans" w:hAnsi="DM Sans" w:cs="Arial"/>
        <w:color w:val="0072CE" w:themeColor="text1"/>
        <w:sz w:val="20"/>
        <w:szCs w:val="20"/>
        <w:lang w:eastAsia="en-GB"/>
      </w:rPr>
      <w:t>Avon</w:t>
    </w:r>
    <w:r w:rsidR="006F011D">
      <w:rPr>
        <w:rFonts w:ascii="DM Sans" w:hAnsi="DM Sans" w:cs="Arial"/>
        <w:color w:val="0072CE" w:themeColor="text1"/>
        <w:sz w:val="20"/>
        <w:szCs w:val="20"/>
        <w:lang w:eastAsia="en-GB"/>
      </w:rPr>
      <w:t xml:space="preserve"> &amp; Wiltshire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DA9A" w14:textId="2392483E" w:rsidR="00377EAD" w:rsidRDefault="00377EAD" w:rsidP="00687877">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62336" behindDoc="1" locked="0" layoutInCell="1" allowOverlap="1" wp14:anchorId="0ABDBD86" wp14:editId="2C1C8371">
          <wp:simplePos x="0" y="0"/>
          <wp:positionH relativeFrom="column">
            <wp:posOffset>2427605</wp:posOffset>
          </wp:positionH>
          <wp:positionV relativeFrom="page">
            <wp:posOffset>7896225</wp:posOffset>
          </wp:positionV>
          <wp:extent cx="4665600" cy="2779200"/>
          <wp:effectExtent l="0" t="0" r="1905" b="0"/>
          <wp:wrapNone/>
          <wp:docPr id="2"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65600" cy="2779200"/>
                  </a:xfrm>
                  <a:prstGeom prst="rect">
                    <a:avLst/>
                  </a:prstGeom>
                </pic:spPr>
              </pic:pic>
            </a:graphicData>
          </a:graphic>
          <wp14:sizeRelH relativeFrom="margin">
            <wp14:pctWidth>0</wp14:pctWidth>
          </wp14:sizeRelH>
          <wp14:sizeRelV relativeFrom="margin">
            <wp14:pctHeight>0</wp14:pctHeight>
          </wp14:sizeRelV>
        </wp:anchor>
      </w:drawing>
    </w:r>
    <w:r w:rsidRPr="006F011D">
      <w:t xml:space="preserve"> </w:t>
    </w:r>
  </w:p>
  <w:p w14:paraId="1F27884D" w14:textId="77777777" w:rsidR="000C1796" w:rsidRDefault="000C1796" w:rsidP="00687877">
    <w:pPr>
      <w:pStyle w:val="Footer"/>
      <w:rPr>
        <w:rFonts w:ascii="DM Sans" w:hAnsi="DM Sans"/>
        <w:color w:val="0072CE" w:themeColor="text1"/>
        <w:sz w:val="20"/>
        <w:szCs w:val="20"/>
      </w:rPr>
    </w:pPr>
    <w:r>
      <w:rPr>
        <w:rFonts w:ascii="DM Sans" w:hAnsi="DM Sans"/>
        <w:noProof/>
        <w:color w:val="0072CE" w:themeColor="text1"/>
        <w:sz w:val="20"/>
        <w:szCs w:val="20"/>
      </w:rPr>
      <w:drawing>
        <wp:anchor distT="0" distB="0" distL="114300" distR="114300" simplePos="0" relativeHeight="251659776" behindDoc="1" locked="0" layoutInCell="1" allowOverlap="1" wp14:anchorId="54068F54" wp14:editId="1AB56262">
          <wp:simplePos x="0" y="0"/>
          <wp:positionH relativeFrom="column">
            <wp:posOffset>-39370</wp:posOffset>
          </wp:positionH>
          <wp:positionV relativeFrom="page">
            <wp:posOffset>9515475</wp:posOffset>
          </wp:positionV>
          <wp:extent cx="183600" cy="680400"/>
          <wp:effectExtent l="0" t="0" r="6985" b="5715"/>
          <wp:wrapTight wrapText="bothSides">
            <wp:wrapPolygon edited="0">
              <wp:start x="0" y="0"/>
              <wp:lineTo x="0" y="21176"/>
              <wp:lineTo x="20180" y="21176"/>
              <wp:lineTo x="20180" y="0"/>
              <wp:lineTo x="0" y="0"/>
            </wp:wrapPolygon>
          </wp:wrapTight>
          <wp:docPr id="1605237301" name="Picture 5" descr="A picture containing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37301" name="Picture 5" descr="A picture containing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3600" cy="680400"/>
                  </a:xfrm>
                  <a:prstGeom prst="rect">
                    <a:avLst/>
                  </a:prstGeom>
                </pic:spPr>
              </pic:pic>
            </a:graphicData>
          </a:graphic>
          <wp14:sizeRelH relativeFrom="page">
            <wp14:pctWidth>0</wp14:pctWidth>
          </wp14:sizeRelH>
          <wp14:sizeRelV relativeFrom="page">
            <wp14:pctHeight>0</wp14:pctHeight>
          </wp14:sizeRelV>
        </wp:anchor>
      </w:drawing>
    </w:r>
  </w:p>
  <w:p w14:paraId="4AA4BE19" w14:textId="5BEE7217" w:rsidR="00687877" w:rsidRPr="00687877" w:rsidRDefault="00377EAD" w:rsidP="00687877">
    <w:pPr>
      <w:pStyle w:val="Footer"/>
      <w:rPr>
        <w:rFonts w:ascii="DM Sans" w:hAnsi="DM Sans"/>
        <w:color w:val="0072CE" w:themeColor="text1"/>
        <w:sz w:val="20"/>
        <w:szCs w:val="20"/>
      </w:rPr>
    </w:pPr>
    <w:r w:rsidRPr="006F011D">
      <w:rPr>
        <w:rFonts w:ascii="DM Sans" w:hAnsi="DM Sans"/>
        <w:color w:val="0072CE" w:themeColor="text1"/>
        <w:sz w:val="20"/>
        <w:szCs w:val="20"/>
      </w:rPr>
      <w:t>office.cpaw@gmail.com</w:t>
    </w:r>
    <w:r>
      <w:rPr>
        <w:rFonts w:ascii="DM Sans" w:hAnsi="DM Sans" w:cs="Arial"/>
        <w:noProof/>
        <w:color w:val="0072CE" w:themeColor="text1"/>
        <w:sz w:val="20"/>
        <w:szCs w:val="20"/>
        <w:lang w:eastAsia="en-GB"/>
      </w:rPr>
      <w:t xml:space="preserve"> </w:t>
    </w:r>
    <w:r w:rsidR="00EC2456">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3B8C0D6A" wp14:editId="06EB5DC0">
          <wp:simplePos x="0" y="0"/>
          <wp:positionH relativeFrom="column">
            <wp:posOffset>2427605</wp:posOffset>
          </wp:positionH>
          <wp:positionV relativeFrom="page">
            <wp:posOffset>7896225</wp:posOffset>
          </wp:positionV>
          <wp:extent cx="4665600" cy="2779200"/>
          <wp:effectExtent l="0" t="0" r="1905" b="0"/>
          <wp:wrapNone/>
          <wp:docPr id="1047138761"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65600" cy="2779200"/>
                  </a:xfrm>
                  <a:prstGeom prst="rect">
                    <a:avLst/>
                  </a:prstGeom>
                </pic:spPr>
              </pic:pic>
            </a:graphicData>
          </a:graphic>
          <wp14:sizeRelH relativeFrom="margin">
            <wp14:pctWidth>0</wp14:pctWidth>
          </wp14:sizeRelH>
          <wp14:sizeRelV relativeFrom="margin">
            <wp14:pctHeight>0</wp14:pctHeight>
          </wp14:sizeRelV>
        </wp:anchor>
      </w:drawing>
    </w:r>
  </w:p>
  <w:p w14:paraId="6B82618E" w14:textId="38F6F949" w:rsidR="000009E6" w:rsidRPr="006F011D" w:rsidRDefault="000009E6" w:rsidP="004F794C">
    <w:pPr>
      <w:pStyle w:val="Footer"/>
      <w:rPr>
        <w:rFonts w:ascii="DM Sans" w:hAnsi="DM Sans"/>
        <w:color w:val="0072CE"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AF12" w14:textId="77777777" w:rsidR="00677460" w:rsidRDefault="00677460" w:rsidP="000009E6">
      <w:r>
        <w:separator/>
      </w:r>
    </w:p>
  </w:footnote>
  <w:footnote w:type="continuationSeparator" w:id="0">
    <w:p w14:paraId="22362189" w14:textId="77777777" w:rsidR="00677460" w:rsidRDefault="00677460"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AC42" w14:textId="59A9CCB9" w:rsidR="00736A64" w:rsidRDefault="0045460A">
    <w:pPr>
      <w:pStyle w:val="Header"/>
    </w:pPr>
    <w:r>
      <w:rPr>
        <w:noProof/>
      </w:rPr>
      <w:drawing>
        <wp:anchor distT="0" distB="0" distL="114300" distR="114300" simplePos="0" relativeHeight="251657728" behindDoc="1" locked="0" layoutInCell="1" allowOverlap="1" wp14:anchorId="6C92AE8B" wp14:editId="7958FB54">
          <wp:simplePos x="0" y="0"/>
          <wp:positionH relativeFrom="column">
            <wp:posOffset>4031148</wp:posOffset>
          </wp:positionH>
          <wp:positionV relativeFrom="page">
            <wp:posOffset>30716</wp:posOffset>
          </wp:positionV>
          <wp:extent cx="2746375" cy="2116455"/>
          <wp:effectExtent l="0" t="0" r="0" b="0"/>
          <wp:wrapNone/>
          <wp:docPr id="1756711277"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6375" cy="2116455"/>
                  </a:xfrm>
                  <a:prstGeom prst="rect">
                    <a:avLst/>
                  </a:prstGeom>
                </pic:spPr>
              </pic:pic>
            </a:graphicData>
          </a:graphic>
        </wp:anchor>
      </w:drawing>
    </w:r>
    <w:r w:rsidR="006F011D">
      <w:rPr>
        <w:noProof/>
      </w:rPr>
      <w:drawing>
        <wp:inline distT="0" distB="0" distL="0" distR="0" wp14:anchorId="6D3D943A" wp14:editId="4FD3FED6">
          <wp:extent cx="2248217" cy="740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on &amp; Wilthsire copy.jpg"/>
                  <pic:cNvPicPr/>
                </pic:nvPicPr>
                <pic:blipFill>
                  <a:blip r:embed="rId2">
                    <a:extLst>
                      <a:ext uri="{28A0092B-C50C-407E-A947-70E740481C1C}">
                        <a14:useLocalDpi xmlns:a14="http://schemas.microsoft.com/office/drawing/2010/main" val="0"/>
                      </a:ext>
                    </a:extLst>
                  </a:blip>
                  <a:stretch>
                    <a:fillRect/>
                  </a:stretch>
                </pic:blipFill>
                <pic:spPr>
                  <a:xfrm>
                    <a:off x="0" y="0"/>
                    <a:ext cx="2262510" cy="7452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121ACF"/>
    <w:multiLevelType w:val="hybridMultilevel"/>
    <w:tmpl w:val="8036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8AA6E00"/>
    <w:multiLevelType w:val="hybridMultilevel"/>
    <w:tmpl w:val="670C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666661">
    <w:abstractNumId w:val="3"/>
  </w:num>
  <w:num w:numId="2" w16cid:durableId="760031655">
    <w:abstractNumId w:val="0"/>
  </w:num>
  <w:num w:numId="3" w16cid:durableId="1539783459">
    <w:abstractNumId w:val="1"/>
  </w:num>
  <w:num w:numId="4" w16cid:durableId="1610505917">
    <w:abstractNumId w:val="2"/>
  </w:num>
  <w:num w:numId="5" w16cid:durableId="162625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E3"/>
    <w:rsid w:val="000009E6"/>
    <w:rsid w:val="00004BA9"/>
    <w:rsid w:val="00011069"/>
    <w:rsid w:val="00013147"/>
    <w:rsid w:val="000209AA"/>
    <w:rsid w:val="000234E1"/>
    <w:rsid w:val="0003256B"/>
    <w:rsid w:val="00057D2A"/>
    <w:rsid w:val="000625E6"/>
    <w:rsid w:val="00065756"/>
    <w:rsid w:val="000A6179"/>
    <w:rsid w:val="000C1796"/>
    <w:rsid w:val="000E5AF1"/>
    <w:rsid w:val="000F27FD"/>
    <w:rsid w:val="0010272E"/>
    <w:rsid w:val="00106EC3"/>
    <w:rsid w:val="00122066"/>
    <w:rsid w:val="00126538"/>
    <w:rsid w:val="00163D67"/>
    <w:rsid w:val="00167549"/>
    <w:rsid w:val="001C077C"/>
    <w:rsid w:val="001E0216"/>
    <w:rsid w:val="001F3161"/>
    <w:rsid w:val="00230434"/>
    <w:rsid w:val="002477A0"/>
    <w:rsid w:val="002516F1"/>
    <w:rsid w:val="00253627"/>
    <w:rsid w:val="00283C8D"/>
    <w:rsid w:val="00291FAB"/>
    <w:rsid w:val="002B137F"/>
    <w:rsid w:val="002C3292"/>
    <w:rsid w:val="002D2FBD"/>
    <w:rsid w:val="002D6D46"/>
    <w:rsid w:val="002E2173"/>
    <w:rsid w:val="002F305F"/>
    <w:rsid w:val="00316415"/>
    <w:rsid w:val="003236DD"/>
    <w:rsid w:val="00350189"/>
    <w:rsid w:val="00351600"/>
    <w:rsid w:val="00377EAD"/>
    <w:rsid w:val="003B34AE"/>
    <w:rsid w:val="003B65CB"/>
    <w:rsid w:val="00414E07"/>
    <w:rsid w:val="00422A3C"/>
    <w:rsid w:val="004239E5"/>
    <w:rsid w:val="00453004"/>
    <w:rsid w:val="0045460A"/>
    <w:rsid w:val="004622B4"/>
    <w:rsid w:val="0046299E"/>
    <w:rsid w:val="00466BC6"/>
    <w:rsid w:val="004708BF"/>
    <w:rsid w:val="004731FA"/>
    <w:rsid w:val="004758C6"/>
    <w:rsid w:val="00495023"/>
    <w:rsid w:val="004A44CF"/>
    <w:rsid w:val="004B7AEB"/>
    <w:rsid w:val="004F5CA4"/>
    <w:rsid w:val="004F794C"/>
    <w:rsid w:val="00526151"/>
    <w:rsid w:val="00527BA8"/>
    <w:rsid w:val="005473EE"/>
    <w:rsid w:val="00552B31"/>
    <w:rsid w:val="0057587F"/>
    <w:rsid w:val="00587A9D"/>
    <w:rsid w:val="005A0685"/>
    <w:rsid w:val="005B18B1"/>
    <w:rsid w:val="005B6B14"/>
    <w:rsid w:val="005B7054"/>
    <w:rsid w:val="005C5373"/>
    <w:rsid w:val="005D3EC8"/>
    <w:rsid w:val="005D5DB2"/>
    <w:rsid w:val="005E2631"/>
    <w:rsid w:val="005E2D40"/>
    <w:rsid w:val="005F0D87"/>
    <w:rsid w:val="005F0FAA"/>
    <w:rsid w:val="006209FA"/>
    <w:rsid w:val="00673013"/>
    <w:rsid w:val="00674434"/>
    <w:rsid w:val="00677460"/>
    <w:rsid w:val="00685974"/>
    <w:rsid w:val="00687877"/>
    <w:rsid w:val="00691249"/>
    <w:rsid w:val="00693A98"/>
    <w:rsid w:val="00695022"/>
    <w:rsid w:val="006A15C0"/>
    <w:rsid w:val="006B6DE2"/>
    <w:rsid w:val="006D5110"/>
    <w:rsid w:val="006F011D"/>
    <w:rsid w:val="006F34DB"/>
    <w:rsid w:val="007105E8"/>
    <w:rsid w:val="00720694"/>
    <w:rsid w:val="00736A64"/>
    <w:rsid w:val="00753261"/>
    <w:rsid w:val="007A045A"/>
    <w:rsid w:val="007D5F3D"/>
    <w:rsid w:val="007F0812"/>
    <w:rsid w:val="00842BF9"/>
    <w:rsid w:val="0084693E"/>
    <w:rsid w:val="00853997"/>
    <w:rsid w:val="008803BA"/>
    <w:rsid w:val="00881A68"/>
    <w:rsid w:val="00897015"/>
    <w:rsid w:val="008C18DF"/>
    <w:rsid w:val="008F46A0"/>
    <w:rsid w:val="008F6717"/>
    <w:rsid w:val="009169CC"/>
    <w:rsid w:val="00975BC3"/>
    <w:rsid w:val="0098784F"/>
    <w:rsid w:val="009906DF"/>
    <w:rsid w:val="009A46C6"/>
    <w:rsid w:val="009A7F9B"/>
    <w:rsid w:val="009B02E3"/>
    <w:rsid w:val="009B4E1A"/>
    <w:rsid w:val="009D2D31"/>
    <w:rsid w:val="00A02531"/>
    <w:rsid w:val="00A532F5"/>
    <w:rsid w:val="00A6040C"/>
    <w:rsid w:val="00A70EE8"/>
    <w:rsid w:val="00AA5305"/>
    <w:rsid w:val="00AB598B"/>
    <w:rsid w:val="00AF081B"/>
    <w:rsid w:val="00B04557"/>
    <w:rsid w:val="00B06EAB"/>
    <w:rsid w:val="00B161D7"/>
    <w:rsid w:val="00B275ED"/>
    <w:rsid w:val="00B40ACC"/>
    <w:rsid w:val="00B605F4"/>
    <w:rsid w:val="00B73623"/>
    <w:rsid w:val="00B7557D"/>
    <w:rsid w:val="00B97E4C"/>
    <w:rsid w:val="00BB3750"/>
    <w:rsid w:val="00BC251A"/>
    <w:rsid w:val="00BE0A9C"/>
    <w:rsid w:val="00C01BA2"/>
    <w:rsid w:val="00C23E47"/>
    <w:rsid w:val="00C40ED8"/>
    <w:rsid w:val="00C62916"/>
    <w:rsid w:val="00C94F69"/>
    <w:rsid w:val="00CD4740"/>
    <w:rsid w:val="00D40AB9"/>
    <w:rsid w:val="00D54D73"/>
    <w:rsid w:val="00D56D40"/>
    <w:rsid w:val="00D571B3"/>
    <w:rsid w:val="00D62469"/>
    <w:rsid w:val="00D702AE"/>
    <w:rsid w:val="00DC4B97"/>
    <w:rsid w:val="00DE114B"/>
    <w:rsid w:val="00DE6253"/>
    <w:rsid w:val="00E03D2E"/>
    <w:rsid w:val="00E10375"/>
    <w:rsid w:val="00E2576C"/>
    <w:rsid w:val="00E5679E"/>
    <w:rsid w:val="00EA4B40"/>
    <w:rsid w:val="00EC2456"/>
    <w:rsid w:val="00ED0056"/>
    <w:rsid w:val="00ED39D2"/>
    <w:rsid w:val="00F145EC"/>
    <w:rsid w:val="00F170E9"/>
    <w:rsid w:val="00F31316"/>
    <w:rsid w:val="00F347E9"/>
    <w:rsid w:val="00F35D1B"/>
    <w:rsid w:val="00F430EF"/>
    <w:rsid w:val="00F865DB"/>
    <w:rsid w:val="00FB03C3"/>
    <w:rsid w:val="00FB13BB"/>
    <w:rsid w:val="00FC3A68"/>
    <w:rsid w:val="00FD2434"/>
    <w:rsid w:val="00FE1855"/>
    <w:rsid w:val="00FF0FF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A0DE"/>
  <w15:chartTrackingRefBased/>
  <w15:docId w15:val="{A7757FD3-4C7A-2B4E-8F6F-33424DD1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A3C"/>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sz w:val="20"/>
      <w:szCs w:val="20"/>
    </w:rPr>
  </w:style>
  <w:style w:type="paragraph" w:styleId="Header">
    <w:name w:val="header"/>
    <w:basedOn w:val="Normal"/>
    <w:link w:val="HeaderChar"/>
    <w:uiPriority w:val="99"/>
    <w:unhideWhenUsed/>
    <w:rsid w:val="000009E6"/>
    <w:pPr>
      <w:tabs>
        <w:tab w:val="center" w:pos="4513"/>
        <w:tab w:val="right" w:pos="9026"/>
      </w:tabs>
    </w:pPr>
    <w:rPr>
      <w:rFonts w:eastAsiaTheme="minorHAnsi"/>
      <w:kern w:val="2"/>
      <w14:ligatures w14:val="standardContextual"/>
    </w:r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rPr>
      <w:rFonts w:eastAsiaTheme="minorHAnsi"/>
      <w:kern w:val="2"/>
      <w14:ligatures w14:val="standardContextual"/>
    </w:r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rFonts w:eastAsiaTheme="minorHAnsi"/>
      <w:sz w:val="22"/>
      <w:szCs w:val="22"/>
    </w:rPr>
  </w:style>
  <w:style w:type="character" w:styleId="UnresolvedMention">
    <w:name w:val="Unresolved Mention"/>
    <w:basedOn w:val="DefaultParagraphFont"/>
    <w:uiPriority w:val="99"/>
    <w:semiHidden/>
    <w:unhideWhenUsed/>
    <w:rsid w:val="004F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vonlpc/Library/Group%20Containers/UBF8T346G9.Office/User%20Content.localized/Templates.localized/CP%20Avon.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 Avon.dotx</Template>
  <TotalTime>27</TotalTime>
  <Pages>1</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Brown</cp:lastModifiedBy>
  <cp:revision>3</cp:revision>
  <dcterms:created xsi:type="dcterms:W3CDTF">2025-10-20T12:23:00Z</dcterms:created>
  <dcterms:modified xsi:type="dcterms:W3CDTF">2025-11-19T09:57:00Z</dcterms:modified>
</cp:coreProperties>
</file>